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C16" w:rsidRDefault="00686C16">
      <w:pPr>
        <w:rPr>
          <w:lang w:val="pt-BR"/>
        </w:rPr>
      </w:pPr>
      <w:r w:rsidRPr="00686C16">
        <w:rPr>
          <w:noProof/>
          <w:lang w:val="pt-BR"/>
        </w:rPr>
        <w:drawing>
          <wp:anchor distT="0" distB="0" distL="114300" distR="114300" simplePos="0" relativeHeight="251659264" behindDoc="1" locked="0" layoutInCell="1" allowOverlap="1" wp14:anchorId="68C99828" wp14:editId="18DF2906">
            <wp:simplePos x="0" y="0"/>
            <wp:positionH relativeFrom="column">
              <wp:posOffset>-411480</wp:posOffset>
            </wp:positionH>
            <wp:positionV relativeFrom="paragraph">
              <wp:posOffset>386080</wp:posOffset>
            </wp:positionV>
            <wp:extent cx="6748780" cy="52705"/>
            <wp:effectExtent l="0" t="0" r="0" b="4445"/>
            <wp:wrapNone/>
            <wp:docPr id="4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686C16">
        <w:rPr>
          <w:noProof/>
          <w:lang w:val="pt-BR"/>
        </w:rPr>
        <w:drawing>
          <wp:anchor distT="0" distB="0" distL="114300" distR="114300" simplePos="0" relativeHeight="251660288" behindDoc="1" locked="0" layoutInCell="1" allowOverlap="1" wp14:anchorId="271044EC" wp14:editId="3630DB51">
            <wp:simplePos x="0" y="0"/>
            <wp:positionH relativeFrom="column">
              <wp:posOffset>5160010</wp:posOffset>
            </wp:positionH>
            <wp:positionV relativeFrom="paragraph">
              <wp:posOffset>-462915</wp:posOffset>
            </wp:positionV>
            <wp:extent cx="1217930" cy="811530"/>
            <wp:effectExtent l="0" t="0" r="1270" b="7620"/>
            <wp:wrapNone/>
            <wp:docPr id="4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686C16">
        <w:rPr>
          <w:noProof/>
          <w:lang w:val="pt-BR"/>
        </w:rPr>
        <mc:AlternateContent>
          <mc:Choice Requires="wps">
            <w:drawing>
              <wp:anchor distT="0" distB="0" distL="114300" distR="114300" simplePos="0" relativeHeight="251661312" behindDoc="1" locked="0" layoutInCell="1" allowOverlap="1" wp14:anchorId="1000CB0A" wp14:editId="0979F748">
                <wp:simplePos x="0" y="0"/>
                <wp:positionH relativeFrom="column">
                  <wp:posOffset>-860853</wp:posOffset>
                </wp:positionH>
                <wp:positionV relativeFrom="paragraph">
                  <wp:posOffset>-567690</wp:posOffset>
                </wp:positionV>
                <wp:extent cx="899160" cy="10079990"/>
                <wp:effectExtent l="0" t="0" r="0" b="0"/>
                <wp:wrapNone/>
                <wp:docPr id="4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10079990"/>
                        </a:xfrm>
                        <a:prstGeom prst="rect">
                          <a:avLst/>
                        </a:prstGeom>
                        <a:gradFill rotWithShape="1">
                          <a:gsLst>
                            <a:gs pos="0">
                              <a:srgbClr val="009999"/>
                            </a:gs>
                            <a:gs pos="100000">
                              <a:srgbClr val="009999">
                                <a:gamma/>
                                <a:tint val="10196"/>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BEA5A27" id="Rectangle 13" o:spid="_x0000_s1026" style="position:absolute;margin-left:-67.8pt;margin-top:-44.7pt;width:70.8pt;height:793.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" fillcolor="#099" stroked="f">
                <v:fill color2="#e5f5f5" rotate="t" focus="100%" type="gradient"/>
              </v:rect>
            </w:pict>
          </mc:Fallback>
        </mc:AlternateContent>
      </w:r>
    </w:p>
    <w:p w:rsidR="00686C16" w:rsidRDefault="00686C16">
      <w:pPr>
        <w:rPr>
          <w:lang w:val="pt-BR"/>
        </w:rPr>
      </w:pPr>
    </w:p>
    <w:p w:rsidR="00686C16" w:rsidRDefault="00686C16">
      <w:pPr>
        <w:rPr>
          <w:lang w:val="pt-BR"/>
        </w:rPr>
      </w:pPr>
    </w:p>
    <w:p w:rsidR="00686C16" w:rsidRDefault="00686C16" w:rsidP="00686C16">
      <w:pPr>
        <w:pStyle w:val="MEMGERALCAPA"/>
        <w:rPr>
          <w:lang w:val="pt-BR"/>
        </w:rPr>
      </w:pPr>
    </w:p>
    <w:p w:rsidR="00686C16" w:rsidRPr="009D4026" w:rsidRDefault="00686C16" w:rsidP="00686C16">
      <w:pPr>
        <w:pStyle w:val="MEMGERALCAPA"/>
        <w:rPr>
          <w:lang w:val="pt-BR"/>
        </w:rPr>
      </w:pPr>
      <w:r w:rsidRPr="009D4026">
        <w:rPr>
          <w:lang w:val="pt-BR"/>
        </w:rPr>
        <w:t>UNIVERSIDADE ESTADUAL DE CAMPINAS</w:t>
      </w:r>
    </w:p>
    <w:p w:rsidR="00686C16" w:rsidRPr="009D4026" w:rsidRDefault="00686C16" w:rsidP="00686C16">
      <w:pPr>
        <w:pStyle w:val="MEMGERALCAPA"/>
        <w:rPr>
          <w:lang w:val="pt-BR"/>
        </w:rPr>
      </w:pPr>
      <w:r w:rsidRPr="009D4026">
        <w:rPr>
          <w:lang w:val="pt-BR"/>
        </w:rPr>
        <w:t>UNICAMP</w:t>
      </w: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686C16" w:rsidRPr="009D4026" w:rsidRDefault="00686C16" w:rsidP="00686C16">
      <w:pPr>
        <w:pStyle w:val="MEMGERALCAPA"/>
        <w:rPr>
          <w:lang w:val="pt-BR"/>
        </w:rPr>
      </w:pPr>
    </w:p>
    <w:p w:rsidR="00083620" w:rsidRDefault="00083620" w:rsidP="00083620">
      <w:pPr>
        <w:pStyle w:val="MEMGERALCAPA"/>
        <w:rPr>
          <w:sz w:val="40"/>
          <w:szCs w:val="40"/>
          <w:lang w:val="pt-BR"/>
        </w:rPr>
      </w:pPr>
      <w:r>
        <w:rPr>
          <w:sz w:val="40"/>
          <w:szCs w:val="40"/>
          <w:lang w:val="pt-BR"/>
        </w:rPr>
        <w:t>IFCH</w:t>
      </w:r>
      <w:r w:rsidR="009D4026">
        <w:rPr>
          <w:sz w:val="40"/>
          <w:szCs w:val="40"/>
          <w:lang w:val="pt-BR"/>
        </w:rPr>
        <w:t xml:space="preserve"> –</w:t>
      </w:r>
      <w:r w:rsidR="001E55FD">
        <w:rPr>
          <w:sz w:val="40"/>
          <w:szCs w:val="40"/>
          <w:lang w:val="pt-BR"/>
        </w:rPr>
        <w:t xml:space="preserve"> </w:t>
      </w:r>
      <w:r w:rsidR="009D4026">
        <w:rPr>
          <w:sz w:val="40"/>
          <w:szCs w:val="40"/>
          <w:lang w:val="pt-BR"/>
        </w:rPr>
        <w:t>NÚCL</w:t>
      </w:r>
      <w:r>
        <w:rPr>
          <w:sz w:val="40"/>
          <w:szCs w:val="40"/>
          <w:lang w:val="pt-BR"/>
        </w:rPr>
        <w:t>EO DE ACESSIBILIDADE DO PRÉDIO DOS PROFESSORES</w:t>
      </w: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9D4026" w:rsidRDefault="009D402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Pr="00283F6C" w:rsidRDefault="00686C16" w:rsidP="00686C16">
      <w:pPr>
        <w:pStyle w:val="MEMGERALCAPA"/>
        <w:rPr>
          <w:bCs w:val="0"/>
          <w:kern w:val="0"/>
          <w:szCs w:val="24"/>
          <w:lang w:val="pt-BR"/>
        </w:rPr>
      </w:pPr>
      <w:r w:rsidRPr="00283F6C">
        <w:rPr>
          <w:bCs w:val="0"/>
          <w:kern w:val="0"/>
          <w:szCs w:val="24"/>
          <w:lang w:val="pt-BR"/>
        </w:rPr>
        <w:t>MEMORIAL DESCRITIVO COMPLETO</w:t>
      </w:r>
    </w:p>
    <w:p w:rsidR="00686C16" w:rsidRDefault="00686C16" w:rsidP="00686C16">
      <w:pPr>
        <w:pStyle w:val="MEMGERALSUBCAPAS"/>
      </w:pPr>
      <w:r w:rsidRPr="007003C9">
        <w:t>E CADERNO DE ENCARGOS</w:t>
      </w:r>
    </w:p>
    <w:p w:rsidR="00686C16" w:rsidRDefault="00686C16" w:rsidP="00686C16">
      <w:pPr>
        <w:pStyle w:val="MEMGERALSUBCAPAS"/>
      </w:pPr>
      <w:r>
        <w:t>ORÇAMENTO GLOBAL</w:t>
      </w:r>
    </w:p>
    <w:p w:rsidR="00686C16" w:rsidRDefault="00686C16" w:rsidP="00686C16">
      <w:pPr>
        <w:pStyle w:val="MEMGERALSUBCAPAS"/>
      </w:pPr>
      <w:r>
        <w:t>E CRONOGRAMA FÍSICO-FINANCEIRO</w:t>
      </w:r>
    </w:p>
    <w:p w:rsidR="00686C16" w:rsidRDefault="00686C16" w:rsidP="00686C16">
      <w:pPr>
        <w:pStyle w:val="MEMGERALCAPA"/>
        <w:rPr>
          <w:sz w:val="40"/>
          <w:szCs w:val="40"/>
          <w:lang w:val="pt-BR"/>
        </w:rPr>
      </w:pPr>
      <w:r w:rsidRPr="00283F6C">
        <w:rPr>
          <w:lang w:val="pt-BR"/>
        </w:rPr>
        <w:t>DA OBRA</w:t>
      </w:r>
    </w:p>
    <w:p w:rsidR="00686C16" w:rsidRDefault="00686C16">
      <w:pPr>
        <w:rPr>
          <w:rFonts w:ascii="Century Gothic" w:hAnsi="Century Gothic"/>
          <w:sz w:val="20"/>
          <w:lang w:val="pt-BR"/>
        </w:rPr>
      </w:pPr>
      <w:r>
        <w:rPr>
          <w:lang w:val="pt-BR"/>
        </w:rPr>
        <w:br w:type="page"/>
      </w:r>
    </w:p>
    <w:p w:rsidR="00467569" w:rsidRDefault="00467569">
      <w:pPr>
        <w:rPr>
          <w:rFonts w:ascii="Century Gothic" w:hAnsi="Century Gothic"/>
          <w:sz w:val="20"/>
          <w:lang w:val="pt-BR"/>
        </w:rPr>
      </w:pPr>
      <w:r>
        <w:rPr>
          <w:lang w:val="pt-BR"/>
        </w:rPr>
        <w:lastRenderedPageBreak/>
        <w:br w:type="page"/>
      </w:r>
    </w:p>
    <w:p w:rsidR="003B710E" w:rsidRPr="00A40B00" w:rsidRDefault="003B710E" w:rsidP="003B710E">
      <w:pPr>
        <w:pStyle w:val="MEMTEXTO"/>
        <w:rPr>
          <w:lang w:val="pt-BR"/>
        </w:rPr>
      </w:pPr>
      <w:r w:rsidRPr="00A40B00">
        <w:rPr>
          <w:lang w:val="pt-BR"/>
        </w:rPr>
        <w:lastRenderedPageBreak/>
        <w:t xml:space="preserve">Este MEMORIAL DESCRITIVO foi elaborado pela GRACO – Graco Projetos, Empreendimentos e Construções LTDA, e foi idealizado para que as empresas a serem contratadas </w:t>
      </w:r>
      <w:r w:rsidRPr="009D4026">
        <w:rPr>
          <w:lang w:val="pt-BR"/>
        </w:rPr>
        <w:t xml:space="preserve">pela Universidade </w:t>
      </w:r>
      <w:r w:rsidR="00294CAF" w:rsidRPr="009D4026">
        <w:rPr>
          <w:lang w:val="pt-BR"/>
        </w:rPr>
        <w:t>Estadual de Campinas</w:t>
      </w:r>
      <w:r w:rsidRPr="009D4026">
        <w:rPr>
          <w:lang w:val="pt-BR"/>
        </w:rPr>
        <w:t xml:space="preserve"> – </w:t>
      </w:r>
      <w:r w:rsidR="00294CAF" w:rsidRPr="009D4026">
        <w:rPr>
          <w:lang w:val="pt-BR"/>
        </w:rPr>
        <w:t>UNICAMP</w:t>
      </w:r>
      <w:r w:rsidRPr="009D4026">
        <w:rPr>
          <w:lang w:val="pt-BR"/>
        </w:rPr>
        <w:t xml:space="preserve"> tenham</w:t>
      </w:r>
      <w:r w:rsidRPr="00A40B00">
        <w:rPr>
          <w:lang w:val="pt-BR"/>
        </w:rPr>
        <w:t xml:space="preserve"> os dados suficientes para executarem os seus orçamentos e a obra.</w:t>
      </w:r>
    </w:p>
    <w:p w:rsidR="003B710E" w:rsidRPr="00A40B00" w:rsidRDefault="003B710E" w:rsidP="000F591B">
      <w:pPr>
        <w:pStyle w:val="MEMTEXTO"/>
        <w:spacing w:before="240"/>
        <w:rPr>
          <w:lang w:val="pt-BR"/>
        </w:rPr>
      </w:pPr>
      <w:r w:rsidRPr="00A40B00">
        <w:rPr>
          <w:lang w:val="pt-BR"/>
        </w:rPr>
        <w:t>Este documento é composto por: ESPECIFICAÇÕES DE SERVIÇOS E MATERIAIS</w:t>
      </w:r>
    </w:p>
    <w:p w:rsidR="003B710E" w:rsidRPr="00A40B00" w:rsidRDefault="003B710E" w:rsidP="000F591B">
      <w:pPr>
        <w:pStyle w:val="MEMTEXTO"/>
        <w:spacing w:before="240"/>
        <w:rPr>
          <w:lang w:val="pt-BR"/>
        </w:rPr>
      </w:pPr>
      <w:r w:rsidRPr="00A40B00">
        <w:rPr>
          <w:lang w:val="pt-BR"/>
        </w:rPr>
        <w:t>As ESPECIFICAÇÕES DE SERVIÇOS E MATERIAIS contêm características de produtos e materiais; normas complementares de execução e as indicações dos locais de aplicação de cada um dos tipos de serviços previstos especificamente na presente obra.</w:t>
      </w:r>
    </w:p>
    <w:p w:rsidR="00A10299" w:rsidRDefault="00A10299" w:rsidP="00A10299">
      <w:pPr>
        <w:pStyle w:val="MEMTEXTO"/>
        <w:spacing w:before="240"/>
        <w:rPr>
          <w:b/>
          <w:lang w:val="pt-BR"/>
        </w:rPr>
      </w:pPr>
      <w:r>
        <w:rPr>
          <w:b/>
          <w:lang w:val="pt-BR"/>
        </w:rPr>
        <w:t>O PROJETO EXECUTIVO É COMPOSTO POR PRANCHAS DE DESENHOS, MEMORIAL DESCRITIVO E PLANILHA DE CUSTOS, QUE DEVERÃO SER CONSULTADOS EM CONJUNTO. QUALQUER INFORMAÇÃO INDICADA EM UM DELES DEVERÁ SER APLICADA AOS DEMAIS.</w:t>
      </w:r>
    </w:p>
    <w:p w:rsidR="00ED5170" w:rsidRPr="006D21B8" w:rsidRDefault="00ED5170" w:rsidP="000D407A">
      <w:pPr>
        <w:rPr>
          <w:color w:val="FF0000"/>
          <w:highlight w:val="yellow"/>
          <w:lang w:val="pt-BR"/>
        </w:rPr>
      </w:pPr>
    </w:p>
    <w:p w:rsidR="00ED5170" w:rsidRPr="006D21B8" w:rsidRDefault="00ED5170" w:rsidP="000D407A">
      <w:pPr>
        <w:rPr>
          <w:color w:val="FF0000"/>
          <w:highlight w:val="yellow"/>
          <w:lang w:val="pt-BR"/>
        </w:rPr>
        <w:sectPr w:rsidR="00ED5170" w:rsidRPr="006D21B8" w:rsidSect="00B94651">
          <w:footerReference w:type="default" r:id="rId10"/>
          <w:endnotePr>
            <w:numFmt w:val="decimal"/>
            <w:numStart w:val="0"/>
          </w:endnotePr>
          <w:pgSz w:w="11907" w:h="16839" w:code="9"/>
          <w:pgMar w:top="1418" w:right="1701" w:bottom="1418" w:left="1701" w:header="709" w:footer="709" w:gutter="0"/>
          <w:pgNumType w:fmt="lowerRoman" w:start="1"/>
          <w:cols w:space="720"/>
          <w:titlePg/>
          <w:docGrid w:linePitch="326"/>
        </w:sectPr>
      </w:pPr>
    </w:p>
    <w:p w:rsidR="00E15712" w:rsidRPr="00A40B00" w:rsidRDefault="00E15712" w:rsidP="00E04F60">
      <w:pPr>
        <w:pStyle w:val="MEMGERALTIT1"/>
      </w:pPr>
      <w:bookmarkStart w:id="0" w:name="_Toc267658804"/>
      <w:bookmarkStart w:id="1" w:name="_Toc267659076"/>
      <w:r w:rsidRPr="00A40B00">
        <w:lastRenderedPageBreak/>
        <w:t>DADOS DO PROJETO</w:t>
      </w:r>
      <w:bookmarkEnd w:id="0"/>
      <w:bookmarkEnd w:id="1"/>
    </w:p>
    <w:p w:rsidR="003B710E" w:rsidRPr="009D4026" w:rsidRDefault="00601B09" w:rsidP="003B710E">
      <w:pPr>
        <w:pStyle w:val="MEMTEXTO"/>
        <w:rPr>
          <w:lang w:val="pt-BR"/>
        </w:rPr>
      </w:pPr>
      <w:r w:rsidRPr="009D4026">
        <w:rPr>
          <w:lang w:val="pt-BR"/>
        </w:rPr>
        <w:t xml:space="preserve">Cliente: </w:t>
      </w:r>
      <w:r w:rsidR="00294CAF" w:rsidRPr="009D4026">
        <w:rPr>
          <w:lang w:val="pt-BR"/>
        </w:rPr>
        <w:t>Universidade Estadual de Campinas - UNICAMP</w:t>
      </w:r>
    </w:p>
    <w:p w:rsidR="003B710E" w:rsidRPr="006D21B8" w:rsidRDefault="003B710E" w:rsidP="003B710E">
      <w:pPr>
        <w:pStyle w:val="MEMTEXTO"/>
        <w:rPr>
          <w:color w:val="FF0000"/>
          <w:highlight w:val="yellow"/>
          <w:lang w:val="pt-BR"/>
        </w:rPr>
      </w:pPr>
    </w:p>
    <w:p w:rsidR="003B710E" w:rsidRPr="009D4026" w:rsidRDefault="003B710E" w:rsidP="003B710E">
      <w:pPr>
        <w:pStyle w:val="MEMTEXTO"/>
        <w:rPr>
          <w:lang w:val="pt-BR"/>
        </w:rPr>
      </w:pPr>
      <w:r w:rsidRPr="009D4026">
        <w:rPr>
          <w:lang w:val="pt-BR"/>
        </w:rPr>
        <w:t xml:space="preserve">Empreendimento: </w:t>
      </w:r>
      <w:r w:rsidR="00083620">
        <w:rPr>
          <w:lang w:val="pt-BR"/>
        </w:rPr>
        <w:t>IFCH – Instituto de Filosofia e Ciências Humanas</w:t>
      </w:r>
    </w:p>
    <w:p w:rsidR="00B70D75" w:rsidRPr="009D4026" w:rsidRDefault="00B70D75" w:rsidP="003B710E">
      <w:pPr>
        <w:pStyle w:val="MEMTEXTO"/>
        <w:rPr>
          <w:color w:val="FF0000"/>
          <w:lang w:val="pt-BR"/>
        </w:rPr>
      </w:pPr>
    </w:p>
    <w:p w:rsidR="003B710E" w:rsidRPr="009D4026" w:rsidRDefault="009C5580" w:rsidP="003B710E">
      <w:pPr>
        <w:pStyle w:val="MEMTEXTO"/>
        <w:rPr>
          <w:lang w:val="pt-BR"/>
        </w:rPr>
      </w:pPr>
      <w:r w:rsidRPr="009D4026">
        <w:rPr>
          <w:lang w:val="pt-BR"/>
        </w:rPr>
        <w:t xml:space="preserve">Intervenção: </w:t>
      </w:r>
      <w:r w:rsidR="009D4026" w:rsidRPr="009D4026">
        <w:rPr>
          <w:lang w:val="pt-BR"/>
        </w:rPr>
        <w:t>Construção do Núcl</w:t>
      </w:r>
      <w:r w:rsidR="00083620">
        <w:rPr>
          <w:lang w:val="pt-BR"/>
        </w:rPr>
        <w:t>eo de Acessibilidade do Prédio dos Professores.</w:t>
      </w:r>
    </w:p>
    <w:p w:rsidR="003B710E" w:rsidRPr="009D4026" w:rsidRDefault="003B710E" w:rsidP="003B710E">
      <w:pPr>
        <w:pStyle w:val="MEMTEXTO"/>
        <w:rPr>
          <w:color w:val="FF0000"/>
          <w:lang w:val="pt-BR"/>
        </w:rPr>
      </w:pPr>
    </w:p>
    <w:p w:rsidR="003B710E" w:rsidRPr="009D4026" w:rsidRDefault="003B710E" w:rsidP="003B710E">
      <w:pPr>
        <w:pStyle w:val="MEMTEXTO"/>
        <w:rPr>
          <w:lang w:val="pt-BR"/>
        </w:rPr>
      </w:pPr>
      <w:r w:rsidRPr="009D4026">
        <w:rPr>
          <w:lang w:val="pt-BR"/>
        </w:rPr>
        <w:t xml:space="preserve">Local: </w:t>
      </w:r>
      <w:r w:rsidR="00083620">
        <w:rPr>
          <w:lang w:val="pt-BR"/>
        </w:rPr>
        <w:t>Rua Cora Coralina</w:t>
      </w:r>
      <w:r w:rsidR="009D4026" w:rsidRPr="009D4026">
        <w:rPr>
          <w:lang w:val="pt-BR"/>
        </w:rPr>
        <w:t>, n</w:t>
      </w:r>
      <w:r w:rsidR="009D4026" w:rsidRPr="009D4026">
        <w:rPr>
          <w:u w:val="single"/>
          <w:vertAlign w:val="superscript"/>
          <w:lang w:val="pt-BR"/>
        </w:rPr>
        <w:t>o</w:t>
      </w:r>
      <w:r w:rsidR="00083620">
        <w:rPr>
          <w:lang w:val="pt-BR"/>
        </w:rPr>
        <w:t xml:space="preserve"> 100</w:t>
      </w:r>
      <w:r w:rsidR="009C5580" w:rsidRPr="009D4026">
        <w:rPr>
          <w:lang w:val="pt-BR"/>
        </w:rPr>
        <w:t>, Cidade Universitária Zeferino Vaz – UNICAMP, Barão Geraldo - Campinas, SP.</w:t>
      </w:r>
    </w:p>
    <w:p w:rsidR="00E15712" w:rsidRPr="00A40B00" w:rsidRDefault="00E15712" w:rsidP="000F1197">
      <w:pPr>
        <w:pStyle w:val="MEMGERALTIT1"/>
      </w:pPr>
      <w:bookmarkStart w:id="2" w:name="_Toc267658805"/>
      <w:bookmarkStart w:id="3" w:name="_Toc267659077"/>
      <w:r w:rsidRPr="00A40B00">
        <w:t>DESCRIÇÃO DO ESCOPO DO PROJETO</w:t>
      </w:r>
      <w:bookmarkEnd w:id="2"/>
      <w:bookmarkEnd w:id="3"/>
    </w:p>
    <w:p w:rsidR="009C5580" w:rsidRPr="009D4026" w:rsidRDefault="009C5580" w:rsidP="009C5580">
      <w:pPr>
        <w:pStyle w:val="MEMTEXTO"/>
        <w:rPr>
          <w:lang w:val="pt-BR"/>
        </w:rPr>
      </w:pPr>
      <w:bookmarkStart w:id="4" w:name="_Toc267658806"/>
      <w:bookmarkStart w:id="5" w:name="_Toc267659078"/>
      <w:bookmarkStart w:id="6" w:name="_Toc267661137"/>
      <w:r w:rsidRPr="009D4026">
        <w:rPr>
          <w:lang w:val="pt-BR"/>
        </w:rPr>
        <w:t xml:space="preserve">Projeto de </w:t>
      </w:r>
      <w:r w:rsidR="00A40B00" w:rsidRPr="009D4026">
        <w:rPr>
          <w:lang w:val="pt-BR"/>
        </w:rPr>
        <w:t xml:space="preserve">Construção </w:t>
      </w:r>
      <w:r w:rsidRPr="009D4026">
        <w:rPr>
          <w:lang w:val="pt-BR"/>
        </w:rPr>
        <w:t xml:space="preserve">denominada </w:t>
      </w:r>
      <w:r w:rsidR="00083620">
        <w:rPr>
          <w:lang w:val="pt-BR"/>
        </w:rPr>
        <w:t>IFCH</w:t>
      </w:r>
      <w:r w:rsidR="009D4026">
        <w:rPr>
          <w:lang w:val="pt-BR"/>
        </w:rPr>
        <w:t xml:space="preserve"> - </w:t>
      </w:r>
      <w:r w:rsidR="009D4026" w:rsidRPr="009D4026">
        <w:rPr>
          <w:lang w:val="pt-BR"/>
        </w:rPr>
        <w:t>Núcl</w:t>
      </w:r>
      <w:r w:rsidR="00083620">
        <w:rPr>
          <w:lang w:val="pt-BR"/>
        </w:rPr>
        <w:t xml:space="preserve">eo de Acessibilidade do Prédio dos </w:t>
      </w:r>
      <w:r w:rsidR="00083620" w:rsidRPr="001E55FD">
        <w:rPr>
          <w:lang w:val="pt-BR"/>
        </w:rPr>
        <w:t>Professores</w:t>
      </w:r>
      <w:r w:rsidRPr="001E55FD">
        <w:rPr>
          <w:lang w:val="pt-BR"/>
        </w:rPr>
        <w:t xml:space="preserve">, com </w:t>
      </w:r>
      <w:r w:rsidR="001E55FD" w:rsidRPr="001E55FD">
        <w:rPr>
          <w:lang w:val="pt-BR"/>
        </w:rPr>
        <w:t>153.16</w:t>
      </w:r>
      <w:r w:rsidRPr="001E55FD">
        <w:rPr>
          <w:lang w:val="pt-BR"/>
        </w:rPr>
        <w:t xml:space="preserve"> m².</w:t>
      </w:r>
    </w:p>
    <w:p w:rsidR="007B7401" w:rsidRDefault="007B7401" w:rsidP="000F1197">
      <w:pPr>
        <w:pStyle w:val="MEMGERALTIT1"/>
      </w:pPr>
      <w:r>
        <w:t>QUADRO DE ÁREAS</w:t>
      </w:r>
    </w:p>
    <w:p w:rsidR="007B7401" w:rsidRDefault="007B7401" w:rsidP="007B7401">
      <w:pPr>
        <w:pStyle w:val="MEMTEXTO"/>
        <w:spacing w:before="240"/>
        <w:rPr>
          <w:lang w:val="pt-BR"/>
        </w:rPr>
      </w:pPr>
      <w:r>
        <w:rPr>
          <w:lang w:val="pt-BR"/>
        </w:rPr>
        <w:t xml:space="preserve">Área a construir – Pavimento Térreo : </w:t>
      </w:r>
      <w:r w:rsidR="00083620">
        <w:rPr>
          <w:lang w:val="pt-BR"/>
        </w:rPr>
        <w:t>31.15</w:t>
      </w:r>
      <w:r>
        <w:rPr>
          <w:lang w:val="pt-BR"/>
        </w:rPr>
        <w:t xml:space="preserve"> m²</w:t>
      </w:r>
    </w:p>
    <w:p w:rsidR="007B7401" w:rsidRDefault="007B7401" w:rsidP="007B7401">
      <w:pPr>
        <w:pStyle w:val="MEMTEXTO"/>
        <w:spacing w:before="240"/>
        <w:rPr>
          <w:lang w:val="pt-BR"/>
        </w:rPr>
      </w:pPr>
      <w:r>
        <w:rPr>
          <w:lang w:val="pt-BR"/>
        </w:rPr>
        <w:t xml:space="preserve">Área a reformar – Pavimento Térreo : </w:t>
      </w:r>
      <w:r w:rsidR="00083620">
        <w:rPr>
          <w:lang w:val="pt-BR"/>
        </w:rPr>
        <w:t>13.10</w:t>
      </w:r>
      <w:r>
        <w:rPr>
          <w:lang w:val="pt-BR"/>
        </w:rPr>
        <w:t xml:space="preserve"> m²</w:t>
      </w:r>
    </w:p>
    <w:p w:rsidR="007B7401" w:rsidRDefault="007B7401" w:rsidP="007B7401">
      <w:pPr>
        <w:pStyle w:val="MEMTEXTO"/>
        <w:spacing w:before="240"/>
        <w:rPr>
          <w:lang w:val="pt-BR"/>
        </w:rPr>
      </w:pPr>
      <w:r>
        <w:rPr>
          <w:lang w:val="pt-BR"/>
        </w:rPr>
        <w:t xml:space="preserve">Área a construir – Primeiro Pavimento: </w:t>
      </w:r>
      <w:r w:rsidR="00083620">
        <w:rPr>
          <w:lang w:val="pt-BR"/>
        </w:rPr>
        <w:t>25.14</w:t>
      </w:r>
      <w:r>
        <w:rPr>
          <w:lang w:val="pt-BR"/>
        </w:rPr>
        <w:t xml:space="preserve"> m²</w:t>
      </w:r>
    </w:p>
    <w:p w:rsidR="007B7401" w:rsidRDefault="007B7401" w:rsidP="007B7401">
      <w:pPr>
        <w:pStyle w:val="MEMTEXTO"/>
        <w:spacing w:before="240"/>
        <w:rPr>
          <w:lang w:val="pt-BR"/>
        </w:rPr>
      </w:pPr>
      <w:r>
        <w:rPr>
          <w:lang w:val="pt-BR"/>
        </w:rPr>
        <w:t xml:space="preserve">Área a reformar – Primeiro Pavimento: </w:t>
      </w:r>
      <w:r w:rsidR="00083620">
        <w:rPr>
          <w:lang w:val="pt-BR"/>
        </w:rPr>
        <w:t>16.16</w:t>
      </w:r>
      <w:r>
        <w:rPr>
          <w:lang w:val="pt-BR"/>
        </w:rPr>
        <w:t xml:space="preserve"> m²</w:t>
      </w:r>
    </w:p>
    <w:p w:rsidR="007B7401" w:rsidRDefault="007B7401" w:rsidP="007B7401">
      <w:pPr>
        <w:pStyle w:val="MEMTEXTO"/>
        <w:spacing w:before="240"/>
        <w:rPr>
          <w:lang w:val="pt-BR"/>
        </w:rPr>
      </w:pPr>
      <w:r>
        <w:rPr>
          <w:lang w:val="pt-BR"/>
        </w:rPr>
        <w:t xml:space="preserve">Área a construir – Segundo Pavimento: </w:t>
      </w:r>
      <w:r w:rsidR="00083620">
        <w:rPr>
          <w:lang w:val="pt-BR"/>
        </w:rPr>
        <w:t>32.22</w:t>
      </w:r>
      <w:r>
        <w:rPr>
          <w:lang w:val="pt-BR"/>
        </w:rPr>
        <w:t xml:space="preserve"> m²</w:t>
      </w:r>
    </w:p>
    <w:p w:rsidR="007B7401" w:rsidRDefault="007B7401" w:rsidP="007B7401">
      <w:pPr>
        <w:pStyle w:val="MEMTEXTO"/>
        <w:spacing w:before="240"/>
        <w:rPr>
          <w:lang w:val="pt-BR"/>
        </w:rPr>
      </w:pPr>
      <w:r>
        <w:rPr>
          <w:lang w:val="pt-BR"/>
        </w:rPr>
        <w:t xml:space="preserve">Área a reformar – Segundo Pavimento: </w:t>
      </w:r>
      <w:r w:rsidR="00083620">
        <w:rPr>
          <w:lang w:val="pt-BR"/>
        </w:rPr>
        <w:t>9.08</w:t>
      </w:r>
      <w:r>
        <w:rPr>
          <w:lang w:val="pt-BR"/>
        </w:rPr>
        <w:t xml:space="preserve"> m²</w:t>
      </w:r>
    </w:p>
    <w:p w:rsidR="007B7401" w:rsidRDefault="007B7401" w:rsidP="007B7401">
      <w:pPr>
        <w:pStyle w:val="MEMTEXTO"/>
        <w:spacing w:before="240"/>
        <w:rPr>
          <w:lang w:val="pt-BR"/>
        </w:rPr>
      </w:pPr>
      <w:r>
        <w:rPr>
          <w:lang w:val="pt-BR"/>
        </w:rPr>
        <w:t xml:space="preserve">Área a construir – Barrilete: </w:t>
      </w:r>
      <w:r w:rsidR="00083620">
        <w:rPr>
          <w:lang w:val="pt-BR"/>
        </w:rPr>
        <w:t>26.31</w:t>
      </w:r>
      <w:r>
        <w:rPr>
          <w:lang w:val="pt-BR"/>
        </w:rPr>
        <w:t xml:space="preserve"> m²</w:t>
      </w:r>
    </w:p>
    <w:p w:rsidR="007B7401" w:rsidRPr="00BE2A32" w:rsidRDefault="007B7401" w:rsidP="007B7401">
      <w:pPr>
        <w:pStyle w:val="MEMTEXTO"/>
        <w:spacing w:before="240"/>
        <w:rPr>
          <w:b/>
          <w:lang w:val="pt-BR"/>
        </w:rPr>
      </w:pPr>
      <w:r w:rsidRPr="00BE2A32">
        <w:rPr>
          <w:b/>
          <w:lang w:val="pt-BR"/>
        </w:rPr>
        <w:t xml:space="preserve">Área Total a construir: </w:t>
      </w:r>
      <w:r w:rsidR="00944DBC" w:rsidRPr="00BE2A32">
        <w:rPr>
          <w:b/>
          <w:lang w:val="pt-BR"/>
        </w:rPr>
        <w:t>114.82</w:t>
      </w:r>
      <w:r w:rsidRPr="00BE2A32">
        <w:rPr>
          <w:b/>
          <w:lang w:val="pt-BR"/>
        </w:rPr>
        <w:t xml:space="preserve"> m²</w:t>
      </w:r>
    </w:p>
    <w:p w:rsidR="007B7401" w:rsidRPr="00BE2A32" w:rsidRDefault="007B7401" w:rsidP="007B7401">
      <w:pPr>
        <w:pStyle w:val="MEMTEXTO"/>
        <w:spacing w:before="240"/>
        <w:rPr>
          <w:b/>
          <w:lang w:val="pt-BR"/>
        </w:rPr>
      </w:pPr>
      <w:r w:rsidRPr="00BE2A32">
        <w:rPr>
          <w:b/>
          <w:lang w:val="pt-BR"/>
        </w:rPr>
        <w:t xml:space="preserve">Área Total a reformar: </w:t>
      </w:r>
      <w:r w:rsidR="00944DBC" w:rsidRPr="00BE2A32">
        <w:rPr>
          <w:b/>
          <w:lang w:val="pt-BR"/>
        </w:rPr>
        <w:t>38.34</w:t>
      </w:r>
      <w:r w:rsidRPr="00BE2A32">
        <w:rPr>
          <w:b/>
          <w:lang w:val="pt-BR"/>
        </w:rPr>
        <w:t xml:space="preserve"> m²</w:t>
      </w:r>
    </w:p>
    <w:p w:rsidR="007B7401" w:rsidRPr="00BE2A32" w:rsidRDefault="007B7401" w:rsidP="007B7401">
      <w:pPr>
        <w:pStyle w:val="MEMTEXTO"/>
        <w:spacing w:before="240"/>
        <w:rPr>
          <w:b/>
          <w:lang w:val="pt-BR"/>
        </w:rPr>
      </w:pPr>
      <w:r w:rsidRPr="00BE2A32">
        <w:rPr>
          <w:b/>
          <w:lang w:val="pt-BR"/>
        </w:rPr>
        <w:t xml:space="preserve">Área Total de Intervenção: </w:t>
      </w:r>
      <w:r w:rsidR="00944DBC" w:rsidRPr="00BE2A32">
        <w:rPr>
          <w:b/>
          <w:lang w:val="pt-BR"/>
        </w:rPr>
        <w:t>153.16</w:t>
      </w:r>
      <w:r w:rsidRPr="00BE2A32">
        <w:rPr>
          <w:b/>
          <w:lang w:val="pt-BR"/>
        </w:rPr>
        <w:t xml:space="preserve"> m²</w:t>
      </w:r>
    </w:p>
    <w:p w:rsidR="006B1A41" w:rsidRPr="00A40B00" w:rsidRDefault="00DD1BE1" w:rsidP="000F1197">
      <w:pPr>
        <w:pStyle w:val="MEMGERALTIT1"/>
      </w:pPr>
      <w:r w:rsidRPr="00A40B00">
        <w:t>RELAÇÃO DE PROJETOS</w:t>
      </w:r>
      <w:bookmarkEnd w:id="4"/>
      <w:bookmarkEnd w:id="5"/>
      <w:bookmarkEnd w:id="6"/>
    </w:p>
    <w:p w:rsidR="00395B4A" w:rsidRPr="00A40B00" w:rsidRDefault="00395B4A" w:rsidP="00395B4A">
      <w:pPr>
        <w:pStyle w:val="MEMGERALTIT2"/>
        <w:rPr>
          <w:lang w:val="pt-BR"/>
        </w:rPr>
      </w:pPr>
      <w:r w:rsidRPr="00A40B00">
        <w:rPr>
          <w:lang w:val="pt-BR"/>
        </w:rPr>
        <w:t>PROJETO ARQUITETÔNICO</w:t>
      </w:r>
    </w:p>
    <w:tbl>
      <w:tblPr>
        <w:tblW w:w="8789" w:type="dxa"/>
        <w:tblLook w:val="04A0" w:firstRow="1" w:lastRow="0" w:firstColumn="1" w:lastColumn="0" w:noHBand="0" w:noVBand="1"/>
      </w:tblPr>
      <w:tblGrid>
        <w:gridCol w:w="3568"/>
        <w:gridCol w:w="5221"/>
      </w:tblGrid>
      <w:tr w:rsidR="00395B4A" w:rsidRPr="005B525D" w:rsidTr="00B02AB3">
        <w:tc>
          <w:tcPr>
            <w:tcW w:w="3510" w:type="dxa"/>
          </w:tcPr>
          <w:p w:rsidR="00424B15" w:rsidRPr="006E7ADF" w:rsidRDefault="005B525D" w:rsidP="00424B15">
            <w:pPr>
              <w:pStyle w:val="MEMSUMARIOGERAL"/>
              <w:numPr>
                <w:ilvl w:val="0"/>
                <w:numId w:val="0"/>
              </w:numPr>
              <w:rPr>
                <w:b w:val="0"/>
                <w:lang w:val="pt-BR"/>
              </w:rPr>
            </w:pPr>
            <w:r w:rsidRPr="006E7ADF">
              <w:rPr>
                <w:b w:val="0"/>
                <w:lang w:val="pt-BR"/>
              </w:rPr>
              <w:t>Arquiteto</w:t>
            </w:r>
            <w:r w:rsidR="00424B15" w:rsidRPr="006E7ADF">
              <w:rPr>
                <w:b w:val="0"/>
                <w:lang w:val="pt-BR"/>
              </w:rPr>
              <w:t xml:space="preserve"> Responsável e</w:t>
            </w:r>
          </w:p>
          <w:p w:rsidR="00395B4A" w:rsidRPr="006E7ADF" w:rsidRDefault="00424B15" w:rsidP="00424B15">
            <w:pPr>
              <w:pStyle w:val="MEMSUMARIOGERAL"/>
              <w:numPr>
                <w:ilvl w:val="0"/>
                <w:numId w:val="0"/>
              </w:numPr>
              <w:rPr>
                <w:lang w:val="pt-BR"/>
              </w:rPr>
            </w:pPr>
            <w:r w:rsidRPr="006E7ADF">
              <w:rPr>
                <w:b w:val="0"/>
                <w:lang w:val="pt-BR"/>
              </w:rPr>
              <w:t>Coordenador:</w:t>
            </w:r>
          </w:p>
        </w:tc>
        <w:tc>
          <w:tcPr>
            <w:tcW w:w="5135" w:type="dxa"/>
          </w:tcPr>
          <w:p w:rsidR="00424B15" w:rsidRPr="006E7ADF" w:rsidRDefault="005B525D" w:rsidP="00424B15">
            <w:pPr>
              <w:pStyle w:val="MEMTEXTO"/>
              <w:rPr>
                <w:lang w:val="pt-BR"/>
              </w:rPr>
            </w:pPr>
            <w:r w:rsidRPr="006E7ADF">
              <w:rPr>
                <w:lang w:val="pt-BR"/>
              </w:rPr>
              <w:t>Arq. Caio Graco H. V. Braga</w:t>
            </w:r>
          </w:p>
          <w:p w:rsidR="00395B4A" w:rsidRPr="006E7ADF" w:rsidRDefault="005B525D" w:rsidP="005B525D">
            <w:pPr>
              <w:pStyle w:val="MEMTEXTO"/>
              <w:rPr>
                <w:lang w:val="pt-BR"/>
              </w:rPr>
            </w:pPr>
            <w:r w:rsidRPr="006E7ADF">
              <w:rPr>
                <w:lang w:val="pt-BR"/>
              </w:rPr>
              <w:t>C</w:t>
            </w:r>
            <w:r w:rsidR="00424B15" w:rsidRPr="006E7ADF">
              <w:rPr>
                <w:lang w:val="pt-BR"/>
              </w:rPr>
              <w:t>A</w:t>
            </w:r>
            <w:r w:rsidRPr="006E7ADF">
              <w:rPr>
                <w:lang w:val="pt-BR"/>
              </w:rPr>
              <w:t>U</w:t>
            </w:r>
            <w:r w:rsidR="00424B15" w:rsidRPr="006E7ADF">
              <w:rPr>
                <w:lang w:val="pt-BR"/>
              </w:rPr>
              <w:t xml:space="preserve"> nº: </w:t>
            </w:r>
            <w:r w:rsidRPr="006E7ADF">
              <w:rPr>
                <w:lang w:val="pt-BR"/>
              </w:rPr>
              <w:t>A20539-7</w:t>
            </w:r>
          </w:p>
        </w:tc>
      </w:tr>
    </w:tbl>
    <w:p w:rsidR="00395B4A" w:rsidRPr="006D21B8" w:rsidRDefault="00395B4A" w:rsidP="00395B4A">
      <w:pPr>
        <w:pStyle w:val="MEMTEXTO"/>
        <w:rPr>
          <w:highlight w:val="yellow"/>
          <w:lang w:val="pt-BR"/>
        </w:rPr>
      </w:pPr>
    </w:p>
    <w:tbl>
      <w:tblPr>
        <w:tblW w:w="8789" w:type="dxa"/>
        <w:tblLook w:val="04A0" w:firstRow="1" w:lastRow="0" w:firstColumn="1" w:lastColumn="0" w:noHBand="0" w:noVBand="1"/>
      </w:tblPr>
      <w:tblGrid>
        <w:gridCol w:w="3568"/>
        <w:gridCol w:w="5221"/>
      </w:tblGrid>
      <w:tr w:rsidR="00395B4A" w:rsidRPr="00467569" w:rsidTr="00B02AB3">
        <w:tc>
          <w:tcPr>
            <w:tcW w:w="3568" w:type="dxa"/>
          </w:tcPr>
          <w:p w:rsidR="00395B4A" w:rsidRPr="00A40B00" w:rsidRDefault="00395B4A" w:rsidP="00B02AB3">
            <w:pPr>
              <w:pStyle w:val="MEMTEXTO"/>
              <w:rPr>
                <w:lang w:val="pt-BR"/>
              </w:rPr>
            </w:pPr>
            <w:r w:rsidRPr="00A40B00">
              <w:rPr>
                <w:lang w:val="pt-BR"/>
              </w:rPr>
              <w:t>Desenvolvimento:</w:t>
            </w:r>
          </w:p>
        </w:tc>
        <w:tc>
          <w:tcPr>
            <w:tcW w:w="5221" w:type="dxa"/>
          </w:tcPr>
          <w:p w:rsidR="002C221F" w:rsidRPr="00A40B00" w:rsidRDefault="002C221F" w:rsidP="002C221F">
            <w:pPr>
              <w:pStyle w:val="MEMTEXTO"/>
              <w:rPr>
                <w:lang w:val="pt-BR"/>
              </w:rPr>
            </w:pPr>
            <w:r w:rsidRPr="00A40B00">
              <w:rPr>
                <w:lang w:val="pt-BR"/>
              </w:rPr>
              <w:t>Arq. Nora Cappello</w:t>
            </w:r>
            <w:r w:rsidR="00467569">
              <w:rPr>
                <w:lang w:val="pt-BR"/>
              </w:rPr>
              <w:t xml:space="preserve"> de Oliveira</w:t>
            </w:r>
          </w:p>
          <w:p w:rsidR="00395B4A" w:rsidRPr="00A40B00" w:rsidRDefault="002C221F" w:rsidP="002C221F">
            <w:pPr>
              <w:pStyle w:val="MEMTEXTO"/>
              <w:rPr>
                <w:lang w:val="pt-BR"/>
              </w:rPr>
            </w:pPr>
            <w:r w:rsidRPr="00A40B00">
              <w:rPr>
                <w:lang w:val="pt-BR"/>
              </w:rPr>
              <w:t>C</w:t>
            </w:r>
            <w:r>
              <w:rPr>
                <w:lang w:val="pt-BR"/>
              </w:rPr>
              <w:t>AU</w:t>
            </w:r>
            <w:r w:rsidRPr="00A40B00">
              <w:rPr>
                <w:lang w:val="pt-BR"/>
              </w:rPr>
              <w:t xml:space="preserve"> nº: A39489-0</w:t>
            </w:r>
          </w:p>
        </w:tc>
      </w:tr>
      <w:tr w:rsidR="00424B15" w:rsidRPr="00467569" w:rsidTr="00B02AB3">
        <w:tc>
          <w:tcPr>
            <w:tcW w:w="3568" w:type="dxa"/>
          </w:tcPr>
          <w:p w:rsidR="00424B15" w:rsidRPr="00A40B00" w:rsidRDefault="00424B15" w:rsidP="00B02AB3">
            <w:pPr>
              <w:pStyle w:val="MEMTEXTO"/>
              <w:rPr>
                <w:lang w:val="pt-BR"/>
              </w:rPr>
            </w:pPr>
          </w:p>
        </w:tc>
        <w:tc>
          <w:tcPr>
            <w:tcW w:w="5221" w:type="dxa"/>
          </w:tcPr>
          <w:p w:rsidR="002C221F" w:rsidRPr="00A40B00" w:rsidRDefault="002C221F" w:rsidP="002C221F">
            <w:pPr>
              <w:pStyle w:val="MEMTEXTO"/>
              <w:rPr>
                <w:lang w:val="pt-BR"/>
              </w:rPr>
            </w:pPr>
            <w:r w:rsidRPr="00A40B00">
              <w:rPr>
                <w:lang w:val="pt-BR"/>
              </w:rPr>
              <w:t>Arq. Renata Gobato Buffa</w:t>
            </w:r>
          </w:p>
          <w:p w:rsidR="00424B15" w:rsidRPr="00A40B00" w:rsidRDefault="002C221F" w:rsidP="002C221F">
            <w:pPr>
              <w:pStyle w:val="MEMTEXTO"/>
              <w:rPr>
                <w:lang w:val="pt-BR"/>
              </w:rPr>
            </w:pPr>
            <w:r w:rsidRPr="00A40B00">
              <w:rPr>
                <w:lang w:val="pt-BR"/>
              </w:rPr>
              <w:t>CAU nº: A42704-7</w:t>
            </w:r>
          </w:p>
        </w:tc>
      </w:tr>
      <w:tr w:rsidR="0098597F" w:rsidRPr="00467569" w:rsidTr="00B02AB3">
        <w:tc>
          <w:tcPr>
            <w:tcW w:w="3568" w:type="dxa"/>
          </w:tcPr>
          <w:p w:rsidR="0098597F" w:rsidRPr="00A40B00" w:rsidRDefault="0098597F" w:rsidP="00B02AB3">
            <w:pPr>
              <w:pStyle w:val="MEMTEXTO"/>
              <w:rPr>
                <w:lang w:val="pt-BR"/>
              </w:rPr>
            </w:pPr>
          </w:p>
        </w:tc>
        <w:tc>
          <w:tcPr>
            <w:tcW w:w="5221" w:type="dxa"/>
          </w:tcPr>
          <w:p w:rsidR="0098597F" w:rsidRPr="00A40B00" w:rsidRDefault="0098597F" w:rsidP="00DD7F7A">
            <w:pPr>
              <w:pStyle w:val="MEMTEXTO"/>
              <w:rPr>
                <w:lang w:val="pt-BR"/>
              </w:rPr>
            </w:pPr>
          </w:p>
        </w:tc>
      </w:tr>
    </w:tbl>
    <w:p w:rsidR="00395B4A" w:rsidRPr="006E7ADF" w:rsidRDefault="00395B4A" w:rsidP="00395B4A">
      <w:pPr>
        <w:pStyle w:val="MEMTEXTO"/>
        <w:rPr>
          <w:color w:val="FF0000"/>
          <w:lang w:val="pt-BR"/>
        </w:rPr>
      </w:pPr>
      <w:r w:rsidRPr="006E7ADF">
        <w:rPr>
          <w:color w:val="FF0000"/>
          <w:lang w:val="pt-BR"/>
        </w:rPr>
        <w:tab/>
      </w:r>
      <w:r w:rsidRPr="006E7ADF">
        <w:rPr>
          <w:color w:val="FF0000"/>
          <w:lang w:val="pt-BR"/>
        </w:rPr>
        <w:tab/>
      </w:r>
    </w:p>
    <w:tbl>
      <w:tblPr>
        <w:tblW w:w="8789" w:type="dxa"/>
        <w:tblLayout w:type="fixed"/>
        <w:tblLook w:val="04A0" w:firstRow="1" w:lastRow="0" w:firstColumn="1" w:lastColumn="0" w:noHBand="0" w:noVBand="1"/>
      </w:tblPr>
      <w:tblGrid>
        <w:gridCol w:w="4077"/>
        <w:gridCol w:w="3736"/>
        <w:gridCol w:w="976"/>
      </w:tblGrid>
      <w:tr w:rsidR="00395B4A" w:rsidRPr="006E7ADF" w:rsidTr="0003092C">
        <w:trPr>
          <w:trHeight w:val="116"/>
        </w:trPr>
        <w:tc>
          <w:tcPr>
            <w:tcW w:w="2319" w:type="pct"/>
            <w:vAlign w:val="center"/>
          </w:tcPr>
          <w:p w:rsidR="00395B4A" w:rsidRPr="006E7ADF" w:rsidRDefault="00395B4A" w:rsidP="00B02AB3">
            <w:pPr>
              <w:pStyle w:val="MEMTEXTO"/>
              <w:rPr>
                <w:b/>
                <w:lang w:val="pt-BR"/>
              </w:rPr>
            </w:pPr>
            <w:r w:rsidRPr="006E7ADF">
              <w:rPr>
                <w:b/>
                <w:lang w:val="pt-BR"/>
              </w:rPr>
              <w:t>Arquivo</w:t>
            </w:r>
          </w:p>
        </w:tc>
        <w:tc>
          <w:tcPr>
            <w:tcW w:w="2125" w:type="pct"/>
            <w:vAlign w:val="center"/>
          </w:tcPr>
          <w:p w:rsidR="00395B4A" w:rsidRPr="006E7ADF" w:rsidRDefault="00395B4A" w:rsidP="00B02AB3">
            <w:pPr>
              <w:pStyle w:val="MEMTEXTO"/>
              <w:rPr>
                <w:b/>
                <w:lang w:val="pt-BR"/>
              </w:rPr>
            </w:pPr>
            <w:r w:rsidRPr="006E7ADF">
              <w:rPr>
                <w:b/>
                <w:lang w:val="pt-BR"/>
              </w:rPr>
              <w:t>Título da Folha</w:t>
            </w:r>
          </w:p>
        </w:tc>
        <w:tc>
          <w:tcPr>
            <w:tcW w:w="555" w:type="pct"/>
            <w:vAlign w:val="center"/>
          </w:tcPr>
          <w:p w:rsidR="00395B4A" w:rsidRPr="006E7ADF" w:rsidRDefault="00395B4A" w:rsidP="00B02AB3">
            <w:pPr>
              <w:pStyle w:val="MEMTEXTO"/>
              <w:rPr>
                <w:b/>
                <w:lang w:val="pt-BR"/>
              </w:rPr>
            </w:pPr>
            <w:r w:rsidRPr="006E7ADF">
              <w:rPr>
                <w:b/>
                <w:lang w:val="pt-BR"/>
              </w:rPr>
              <w:t>FL. nº</w:t>
            </w:r>
          </w:p>
        </w:tc>
      </w:tr>
      <w:tr w:rsidR="000348B1" w:rsidRPr="006E7ADF" w:rsidTr="000348B1">
        <w:trPr>
          <w:trHeight w:val="567"/>
        </w:trPr>
        <w:tc>
          <w:tcPr>
            <w:tcW w:w="2319" w:type="pct"/>
          </w:tcPr>
          <w:p w:rsidR="000348B1" w:rsidRPr="00766508" w:rsidRDefault="00805773" w:rsidP="006E7ADF">
            <w:pPr>
              <w:autoSpaceDE w:val="0"/>
              <w:autoSpaceDN w:val="0"/>
              <w:adjustRightInd w:val="0"/>
            </w:pPr>
            <w:r>
              <w:rPr>
                <w:rFonts w:ascii="Century Gothic" w:hAnsi="Century Gothic" w:cs="Century Gothic"/>
                <w:color w:val="000000"/>
                <w:sz w:val="20"/>
                <w:szCs w:val="20"/>
                <w:lang w:eastAsia="en-US"/>
              </w:rPr>
              <w:t>IFCH_Acess_EXE</w:t>
            </w:r>
            <w:r w:rsidR="00766508" w:rsidRPr="00766508">
              <w:rPr>
                <w:rFonts w:ascii="Century Gothic" w:hAnsi="Century Gothic" w:cs="Century Gothic"/>
                <w:color w:val="000000"/>
                <w:sz w:val="20"/>
                <w:szCs w:val="20"/>
                <w:lang w:eastAsia="en-US"/>
              </w:rPr>
              <w:t>_ARQ01_imp</w:t>
            </w:r>
          </w:p>
        </w:tc>
        <w:tc>
          <w:tcPr>
            <w:tcW w:w="2125" w:type="pct"/>
          </w:tcPr>
          <w:p w:rsidR="000348B1" w:rsidRPr="006E7ADF" w:rsidRDefault="006E7ADF" w:rsidP="00766508">
            <w:pPr>
              <w:autoSpaceDE w:val="0"/>
              <w:autoSpaceDN w:val="0"/>
              <w:adjustRightInd w:val="0"/>
              <w:rPr>
                <w:rFonts w:ascii="Century Gothic" w:eastAsiaTheme="minorHAnsi" w:hAnsi="Century Gothic" w:cs="Century Gothic"/>
                <w:color w:val="000000" w:themeColor="text1"/>
                <w:sz w:val="20"/>
                <w:szCs w:val="20"/>
                <w:lang w:val="pt-BR" w:eastAsia="en-US"/>
              </w:rPr>
            </w:pPr>
            <w:r>
              <w:rPr>
                <w:rFonts w:ascii="Century Gothic" w:hAnsi="Century Gothic" w:cs="Century Gothic"/>
                <w:color w:val="000000"/>
                <w:sz w:val="20"/>
                <w:szCs w:val="20"/>
                <w:lang w:val="pt-BR" w:eastAsia="en-US"/>
              </w:rPr>
              <w:t>Implantação</w:t>
            </w:r>
          </w:p>
        </w:tc>
        <w:tc>
          <w:tcPr>
            <w:tcW w:w="555" w:type="pct"/>
          </w:tcPr>
          <w:p w:rsidR="000348B1" w:rsidRPr="006E7ADF" w:rsidRDefault="000348B1" w:rsidP="006E7ADF">
            <w:pPr>
              <w:pStyle w:val="MEMTEXTO"/>
              <w:jc w:val="left"/>
              <w:rPr>
                <w:lang w:val="pt-BR"/>
              </w:rPr>
            </w:pPr>
            <w:r w:rsidRPr="006E7ADF">
              <w:rPr>
                <w:lang w:val="pt-BR"/>
              </w:rPr>
              <w:t>01/</w:t>
            </w:r>
            <w:r w:rsidR="006E7ADF" w:rsidRPr="006E7ADF">
              <w:rPr>
                <w:lang w:val="pt-BR"/>
              </w:rPr>
              <w:t>0</w:t>
            </w:r>
            <w:r w:rsidR="00805773">
              <w:rPr>
                <w:lang w:val="pt-BR"/>
              </w:rPr>
              <w:t>7</w:t>
            </w:r>
          </w:p>
        </w:tc>
      </w:tr>
      <w:tr w:rsidR="000348B1" w:rsidRPr="006E7ADF" w:rsidTr="000348B1">
        <w:trPr>
          <w:trHeight w:val="567"/>
        </w:trPr>
        <w:tc>
          <w:tcPr>
            <w:tcW w:w="2319" w:type="pct"/>
          </w:tcPr>
          <w:p w:rsidR="000348B1" w:rsidRPr="00766508" w:rsidRDefault="00805773" w:rsidP="008B30FE">
            <w:pPr>
              <w:autoSpaceDE w:val="0"/>
              <w:autoSpaceDN w:val="0"/>
              <w:adjustRightInd w:val="0"/>
            </w:pPr>
            <w:r>
              <w:rPr>
                <w:rFonts w:ascii="Century Gothic" w:hAnsi="Century Gothic" w:cs="Century Gothic"/>
                <w:color w:val="000000"/>
                <w:sz w:val="20"/>
                <w:szCs w:val="20"/>
                <w:lang w:eastAsia="en-US"/>
              </w:rPr>
              <w:t>IFCH_Acess_EXE</w:t>
            </w:r>
            <w:r w:rsidR="00CF33F9" w:rsidRPr="00766508">
              <w:rPr>
                <w:rFonts w:ascii="Century Gothic" w:hAnsi="Century Gothic" w:cs="Century Gothic"/>
                <w:color w:val="000000"/>
                <w:sz w:val="20"/>
                <w:szCs w:val="20"/>
                <w:lang w:eastAsia="en-US"/>
              </w:rPr>
              <w:t>_ARQ01_imp</w:t>
            </w:r>
          </w:p>
        </w:tc>
        <w:tc>
          <w:tcPr>
            <w:tcW w:w="2125" w:type="pct"/>
          </w:tcPr>
          <w:p w:rsidR="000348B1" w:rsidRDefault="00CF33F9" w:rsidP="00766508">
            <w:pPr>
              <w:autoSpaceDE w:val="0"/>
              <w:autoSpaceDN w:val="0"/>
              <w:adjustRightInd w:val="0"/>
              <w:rPr>
                <w:rFonts w:ascii="Century Gothic" w:hAnsi="Century Gothic" w:cs="Century Gothic"/>
                <w:color w:val="000000"/>
                <w:sz w:val="20"/>
                <w:szCs w:val="20"/>
                <w:lang w:val="pt-BR" w:eastAsia="en-US"/>
              </w:rPr>
            </w:pPr>
            <w:r>
              <w:rPr>
                <w:rFonts w:ascii="Century Gothic" w:hAnsi="Century Gothic" w:cs="Century Gothic"/>
                <w:color w:val="000000"/>
                <w:sz w:val="20"/>
                <w:szCs w:val="20"/>
                <w:lang w:val="pt-BR" w:eastAsia="en-US"/>
              </w:rPr>
              <w:t xml:space="preserve">Implantação – Demolição e Interferências </w:t>
            </w:r>
          </w:p>
          <w:p w:rsidR="00CF33F9" w:rsidRPr="006E7ADF" w:rsidRDefault="00CF33F9" w:rsidP="00766508">
            <w:pPr>
              <w:autoSpaceDE w:val="0"/>
              <w:autoSpaceDN w:val="0"/>
              <w:adjustRightInd w:val="0"/>
              <w:rPr>
                <w:rFonts w:ascii="Century Gothic" w:eastAsiaTheme="minorHAnsi" w:hAnsi="Century Gothic" w:cs="Century Gothic"/>
                <w:color w:val="000000" w:themeColor="text1"/>
                <w:sz w:val="20"/>
                <w:szCs w:val="20"/>
                <w:lang w:val="pt-BR" w:eastAsia="en-US"/>
              </w:rPr>
            </w:pPr>
            <w:r>
              <w:rPr>
                <w:rFonts w:ascii="Century Gothic" w:hAnsi="Century Gothic" w:cs="Century Gothic"/>
                <w:color w:val="000000"/>
                <w:sz w:val="20"/>
                <w:szCs w:val="20"/>
                <w:lang w:val="pt-BR" w:eastAsia="en-US"/>
              </w:rPr>
              <w:t>Plantas de Demolição</w:t>
            </w:r>
          </w:p>
        </w:tc>
        <w:tc>
          <w:tcPr>
            <w:tcW w:w="555" w:type="pct"/>
          </w:tcPr>
          <w:p w:rsidR="000348B1" w:rsidRPr="006E7ADF" w:rsidRDefault="000C4F3C" w:rsidP="006E7ADF">
            <w:pPr>
              <w:pStyle w:val="MEMTEXTO"/>
              <w:jc w:val="left"/>
              <w:rPr>
                <w:lang w:val="pt-BR"/>
              </w:rPr>
            </w:pPr>
            <w:r w:rsidRPr="006E7ADF">
              <w:rPr>
                <w:lang w:val="pt-BR"/>
              </w:rPr>
              <w:t>02/</w:t>
            </w:r>
            <w:r w:rsidR="006E7ADF" w:rsidRPr="006E7ADF">
              <w:rPr>
                <w:lang w:val="pt-BR"/>
              </w:rPr>
              <w:t>0</w:t>
            </w:r>
            <w:r w:rsidR="00805773">
              <w:rPr>
                <w:lang w:val="pt-BR"/>
              </w:rPr>
              <w:t>7</w:t>
            </w:r>
          </w:p>
        </w:tc>
      </w:tr>
      <w:tr w:rsidR="00766508" w:rsidRPr="00766508" w:rsidTr="000348B1">
        <w:trPr>
          <w:trHeight w:val="567"/>
        </w:trPr>
        <w:tc>
          <w:tcPr>
            <w:tcW w:w="2319" w:type="pct"/>
          </w:tcPr>
          <w:p w:rsidR="00766508" w:rsidRPr="00766508" w:rsidRDefault="00805773" w:rsidP="00766508">
            <w:pPr>
              <w:autoSpaceDE w:val="0"/>
              <w:autoSpaceDN w:val="0"/>
              <w:adjustRightInd w:val="0"/>
            </w:pPr>
            <w:r>
              <w:rPr>
                <w:rFonts w:ascii="Century Gothic" w:hAnsi="Century Gothic" w:cs="Century Gothic"/>
                <w:color w:val="000000"/>
                <w:sz w:val="20"/>
                <w:szCs w:val="20"/>
                <w:lang w:eastAsia="en-US"/>
              </w:rPr>
              <w:lastRenderedPageBreak/>
              <w:t>IFCH_Acess_EXE</w:t>
            </w:r>
            <w:r w:rsidR="00766508">
              <w:rPr>
                <w:rFonts w:ascii="Century Gothic" w:hAnsi="Century Gothic" w:cs="Century Gothic"/>
                <w:color w:val="000000"/>
                <w:sz w:val="20"/>
                <w:szCs w:val="20"/>
                <w:lang w:eastAsia="en-US"/>
              </w:rPr>
              <w:t>_ARQ03a05</w:t>
            </w:r>
          </w:p>
        </w:tc>
        <w:tc>
          <w:tcPr>
            <w:tcW w:w="2125" w:type="pct"/>
          </w:tcPr>
          <w:p w:rsidR="00766508" w:rsidRDefault="00766508" w:rsidP="006E7ADF">
            <w:pPr>
              <w:autoSpaceDE w:val="0"/>
              <w:autoSpaceDN w:val="0"/>
              <w:adjustRightInd w:val="0"/>
              <w:rPr>
                <w:rFonts w:ascii="Century Gothic" w:hAnsi="Century Gothic" w:cs="Century Gothic"/>
                <w:color w:val="000000"/>
                <w:sz w:val="20"/>
                <w:szCs w:val="20"/>
                <w:lang w:val="pt-BR" w:eastAsia="en-US"/>
              </w:rPr>
            </w:pPr>
            <w:r>
              <w:rPr>
                <w:rFonts w:ascii="Century Gothic" w:hAnsi="Century Gothic" w:cs="Century Gothic"/>
                <w:color w:val="000000"/>
                <w:sz w:val="20"/>
                <w:szCs w:val="20"/>
                <w:lang w:val="pt-BR" w:eastAsia="en-US"/>
              </w:rPr>
              <w:t>Plantas e Detalhes</w:t>
            </w:r>
          </w:p>
        </w:tc>
        <w:tc>
          <w:tcPr>
            <w:tcW w:w="555" w:type="pct"/>
          </w:tcPr>
          <w:p w:rsidR="00766508" w:rsidRPr="006E7ADF" w:rsidRDefault="00766508" w:rsidP="006E7ADF">
            <w:pPr>
              <w:pStyle w:val="MEMTEXTO"/>
              <w:jc w:val="left"/>
              <w:rPr>
                <w:lang w:val="pt-BR"/>
              </w:rPr>
            </w:pPr>
            <w:r>
              <w:rPr>
                <w:lang w:val="pt-BR"/>
              </w:rPr>
              <w:t>03/0</w:t>
            </w:r>
            <w:r w:rsidR="00805773">
              <w:rPr>
                <w:lang w:val="pt-BR"/>
              </w:rPr>
              <w:t>7</w:t>
            </w:r>
          </w:p>
        </w:tc>
      </w:tr>
      <w:tr w:rsidR="00766508" w:rsidRPr="006E7ADF" w:rsidTr="000348B1">
        <w:trPr>
          <w:trHeight w:val="567"/>
        </w:trPr>
        <w:tc>
          <w:tcPr>
            <w:tcW w:w="2319" w:type="pct"/>
          </w:tcPr>
          <w:p w:rsidR="00766508" w:rsidRPr="006E7ADF" w:rsidRDefault="00805773" w:rsidP="008B30FE">
            <w:pPr>
              <w:pStyle w:val="MEMTEXTO"/>
              <w:jc w:val="left"/>
              <w:rPr>
                <w:lang w:val="pt-BR"/>
              </w:rPr>
            </w:pPr>
            <w:r>
              <w:rPr>
                <w:rFonts w:cs="Century Gothic"/>
                <w:color w:val="000000"/>
                <w:szCs w:val="20"/>
                <w:lang w:eastAsia="en-US"/>
              </w:rPr>
              <w:t>IFCH_Acess_EXE</w:t>
            </w:r>
            <w:r w:rsidR="00766508">
              <w:rPr>
                <w:rFonts w:cs="Century Gothic"/>
                <w:color w:val="000000"/>
                <w:szCs w:val="20"/>
                <w:lang w:eastAsia="en-US"/>
              </w:rPr>
              <w:t>_ARQ03a05</w:t>
            </w:r>
          </w:p>
        </w:tc>
        <w:tc>
          <w:tcPr>
            <w:tcW w:w="2125" w:type="pct"/>
          </w:tcPr>
          <w:p w:rsidR="00766508" w:rsidRPr="006E7ADF" w:rsidRDefault="00766508" w:rsidP="006E7ADF">
            <w:pPr>
              <w:autoSpaceDE w:val="0"/>
              <w:autoSpaceDN w:val="0"/>
              <w:adjustRightInd w:val="0"/>
              <w:rPr>
                <w:rFonts w:ascii="Century Gothic" w:eastAsiaTheme="minorHAnsi" w:hAnsi="Century Gothic" w:cs="Century Gothic"/>
                <w:color w:val="000000" w:themeColor="text1"/>
                <w:sz w:val="20"/>
                <w:szCs w:val="20"/>
                <w:lang w:val="pt-BR" w:eastAsia="en-US"/>
              </w:rPr>
            </w:pPr>
            <w:r>
              <w:rPr>
                <w:rFonts w:ascii="Century Gothic" w:hAnsi="Century Gothic" w:cs="Century Gothic"/>
                <w:color w:val="000000"/>
                <w:sz w:val="20"/>
                <w:szCs w:val="20"/>
                <w:lang w:val="pt-BR" w:eastAsia="en-US"/>
              </w:rPr>
              <w:t>Cortes AA, BB e CC</w:t>
            </w:r>
          </w:p>
        </w:tc>
        <w:tc>
          <w:tcPr>
            <w:tcW w:w="555" w:type="pct"/>
          </w:tcPr>
          <w:p w:rsidR="00766508" w:rsidRPr="006E7ADF" w:rsidRDefault="00766508" w:rsidP="006E7ADF">
            <w:pPr>
              <w:pStyle w:val="MEMTEXTO"/>
              <w:jc w:val="left"/>
              <w:rPr>
                <w:lang w:val="pt-BR"/>
              </w:rPr>
            </w:pPr>
            <w:r>
              <w:rPr>
                <w:lang w:val="pt-BR"/>
              </w:rPr>
              <w:t>04/0</w:t>
            </w:r>
            <w:r w:rsidR="00805773">
              <w:rPr>
                <w:lang w:val="pt-BR"/>
              </w:rPr>
              <w:t>7</w:t>
            </w:r>
          </w:p>
        </w:tc>
      </w:tr>
      <w:tr w:rsidR="00766508" w:rsidRPr="006E7ADF" w:rsidTr="000348B1">
        <w:trPr>
          <w:trHeight w:val="567"/>
        </w:trPr>
        <w:tc>
          <w:tcPr>
            <w:tcW w:w="2319" w:type="pct"/>
          </w:tcPr>
          <w:p w:rsidR="00766508" w:rsidRDefault="00805773" w:rsidP="00522174">
            <w:pPr>
              <w:pStyle w:val="MEMTEXTO"/>
              <w:jc w:val="left"/>
              <w:rPr>
                <w:rFonts w:cs="Century Gothic"/>
                <w:color w:val="000000"/>
                <w:szCs w:val="20"/>
                <w:lang w:val="pt-BR" w:eastAsia="en-US"/>
              </w:rPr>
            </w:pPr>
            <w:r>
              <w:rPr>
                <w:rFonts w:cs="Century Gothic"/>
                <w:color w:val="000000"/>
                <w:szCs w:val="20"/>
                <w:lang w:eastAsia="en-US"/>
              </w:rPr>
              <w:t>IFCH_Acess_EXE</w:t>
            </w:r>
            <w:r w:rsidR="00766508">
              <w:rPr>
                <w:rFonts w:cs="Century Gothic"/>
                <w:color w:val="000000"/>
                <w:szCs w:val="20"/>
                <w:lang w:eastAsia="en-US"/>
              </w:rPr>
              <w:t>_ARQ03a05</w:t>
            </w:r>
          </w:p>
        </w:tc>
        <w:tc>
          <w:tcPr>
            <w:tcW w:w="2125" w:type="pct"/>
          </w:tcPr>
          <w:p w:rsidR="00766508" w:rsidRDefault="00766508" w:rsidP="006E7ADF">
            <w:pPr>
              <w:autoSpaceDE w:val="0"/>
              <w:autoSpaceDN w:val="0"/>
              <w:adjustRightInd w:val="0"/>
              <w:rPr>
                <w:rFonts w:ascii="Century Gothic" w:hAnsi="Century Gothic" w:cs="Century Gothic"/>
                <w:color w:val="000000"/>
                <w:sz w:val="20"/>
                <w:szCs w:val="20"/>
                <w:lang w:val="pt-BR" w:eastAsia="en-US"/>
              </w:rPr>
            </w:pPr>
            <w:r>
              <w:rPr>
                <w:rFonts w:ascii="Century Gothic" w:hAnsi="Century Gothic" w:cs="Century Gothic"/>
                <w:color w:val="000000"/>
                <w:sz w:val="20"/>
                <w:szCs w:val="20"/>
                <w:lang w:val="pt-BR" w:eastAsia="en-US"/>
              </w:rPr>
              <w:t>Elevações 01, 02 e 03</w:t>
            </w:r>
          </w:p>
        </w:tc>
        <w:tc>
          <w:tcPr>
            <w:tcW w:w="555" w:type="pct"/>
          </w:tcPr>
          <w:p w:rsidR="00766508" w:rsidRPr="006E7ADF" w:rsidRDefault="00766508" w:rsidP="006E7ADF">
            <w:pPr>
              <w:pStyle w:val="MEMTEXTO"/>
              <w:jc w:val="left"/>
              <w:rPr>
                <w:lang w:val="pt-BR"/>
              </w:rPr>
            </w:pPr>
            <w:r>
              <w:rPr>
                <w:lang w:val="pt-BR"/>
              </w:rPr>
              <w:t>05/0</w:t>
            </w:r>
            <w:r w:rsidR="00805773">
              <w:rPr>
                <w:lang w:val="pt-BR"/>
              </w:rPr>
              <w:t>7</w:t>
            </w:r>
          </w:p>
        </w:tc>
      </w:tr>
      <w:tr w:rsidR="00766508" w:rsidRPr="006E7ADF" w:rsidTr="000348B1">
        <w:trPr>
          <w:trHeight w:val="567"/>
        </w:trPr>
        <w:tc>
          <w:tcPr>
            <w:tcW w:w="2319" w:type="pct"/>
          </w:tcPr>
          <w:p w:rsidR="00766508" w:rsidRPr="006E7ADF" w:rsidRDefault="00805773" w:rsidP="00766508">
            <w:pPr>
              <w:pStyle w:val="MEMTEXTO"/>
              <w:jc w:val="left"/>
              <w:rPr>
                <w:lang w:val="pt-BR"/>
              </w:rPr>
            </w:pPr>
            <w:r>
              <w:rPr>
                <w:rFonts w:cs="Century Gothic"/>
                <w:color w:val="000000"/>
                <w:szCs w:val="20"/>
                <w:lang w:val="pt-BR" w:eastAsia="en-US"/>
              </w:rPr>
              <w:t>IFCH_Acess_EXE</w:t>
            </w:r>
            <w:r w:rsidR="00766508" w:rsidRPr="00766508">
              <w:rPr>
                <w:rFonts w:cs="Century Gothic"/>
                <w:color w:val="000000"/>
                <w:szCs w:val="20"/>
                <w:lang w:val="pt-BR" w:eastAsia="en-US"/>
              </w:rPr>
              <w:t>_ARQ06_Ilum</w:t>
            </w:r>
          </w:p>
        </w:tc>
        <w:tc>
          <w:tcPr>
            <w:tcW w:w="2125" w:type="pct"/>
          </w:tcPr>
          <w:p w:rsidR="00766508" w:rsidRPr="006E7ADF" w:rsidRDefault="00766508" w:rsidP="00766508">
            <w:pPr>
              <w:autoSpaceDE w:val="0"/>
              <w:autoSpaceDN w:val="0"/>
              <w:adjustRightInd w:val="0"/>
              <w:rPr>
                <w:rFonts w:ascii="Century Gothic" w:eastAsiaTheme="minorHAnsi" w:hAnsi="Century Gothic" w:cs="Century Gothic"/>
                <w:color w:val="000000" w:themeColor="text1"/>
                <w:sz w:val="20"/>
                <w:szCs w:val="20"/>
                <w:lang w:val="pt-BR" w:eastAsia="en-US"/>
              </w:rPr>
            </w:pPr>
            <w:r w:rsidRPr="006E7ADF">
              <w:rPr>
                <w:rFonts w:ascii="Century Gothic" w:hAnsi="Century Gothic" w:cs="Century Gothic"/>
                <w:color w:val="000000"/>
                <w:sz w:val="20"/>
                <w:szCs w:val="20"/>
                <w:lang w:val="pt-BR" w:eastAsia="en-US"/>
              </w:rPr>
              <w:t>Plantas de Iluminação</w:t>
            </w:r>
            <w:r>
              <w:rPr>
                <w:rFonts w:ascii="Century Gothic" w:hAnsi="Century Gothic" w:cs="Century Gothic"/>
                <w:color w:val="000000"/>
                <w:sz w:val="20"/>
                <w:szCs w:val="20"/>
                <w:lang w:val="pt-BR" w:eastAsia="en-US"/>
              </w:rPr>
              <w:t xml:space="preserve"> </w:t>
            </w:r>
          </w:p>
        </w:tc>
        <w:tc>
          <w:tcPr>
            <w:tcW w:w="555" w:type="pct"/>
          </w:tcPr>
          <w:p w:rsidR="00766508" w:rsidRPr="006E7ADF" w:rsidRDefault="00766508" w:rsidP="006E7ADF">
            <w:pPr>
              <w:pStyle w:val="MEMTEXTO"/>
              <w:jc w:val="left"/>
              <w:rPr>
                <w:lang w:val="pt-BR"/>
              </w:rPr>
            </w:pPr>
            <w:r>
              <w:rPr>
                <w:lang w:val="pt-BR"/>
              </w:rPr>
              <w:t>06/0</w:t>
            </w:r>
            <w:r w:rsidR="00805773">
              <w:rPr>
                <w:lang w:val="pt-BR"/>
              </w:rPr>
              <w:t>7</w:t>
            </w:r>
          </w:p>
        </w:tc>
      </w:tr>
      <w:tr w:rsidR="00805773" w:rsidRPr="006E7ADF" w:rsidTr="000348B1">
        <w:trPr>
          <w:trHeight w:val="567"/>
        </w:trPr>
        <w:tc>
          <w:tcPr>
            <w:tcW w:w="2319" w:type="pct"/>
          </w:tcPr>
          <w:p w:rsidR="00805773" w:rsidRDefault="00805773" w:rsidP="00766508">
            <w:pPr>
              <w:pStyle w:val="MEMTEXTO"/>
              <w:jc w:val="left"/>
              <w:rPr>
                <w:rFonts w:cs="Century Gothic"/>
                <w:color w:val="000000"/>
                <w:szCs w:val="20"/>
                <w:lang w:val="pt-BR" w:eastAsia="en-US"/>
              </w:rPr>
            </w:pPr>
            <w:r>
              <w:rPr>
                <w:rFonts w:cs="Century Gothic"/>
                <w:color w:val="000000"/>
                <w:szCs w:val="20"/>
                <w:lang w:val="pt-BR" w:eastAsia="en-US"/>
              </w:rPr>
              <w:t>IFCH_Acess_EXE_ARQ07</w:t>
            </w:r>
            <w:r w:rsidRPr="00766508">
              <w:rPr>
                <w:rFonts w:cs="Century Gothic"/>
                <w:color w:val="000000"/>
                <w:szCs w:val="20"/>
                <w:lang w:val="pt-BR" w:eastAsia="en-US"/>
              </w:rPr>
              <w:t>_</w:t>
            </w:r>
            <w:r>
              <w:rPr>
                <w:rFonts w:cs="Century Gothic"/>
                <w:color w:val="000000"/>
                <w:szCs w:val="20"/>
                <w:lang w:val="pt-BR" w:eastAsia="en-US"/>
              </w:rPr>
              <w:t>ampli</w:t>
            </w:r>
          </w:p>
        </w:tc>
        <w:tc>
          <w:tcPr>
            <w:tcW w:w="2125" w:type="pct"/>
          </w:tcPr>
          <w:p w:rsidR="00805773" w:rsidRPr="006E7ADF" w:rsidRDefault="00805773" w:rsidP="00766508">
            <w:pPr>
              <w:autoSpaceDE w:val="0"/>
              <w:autoSpaceDN w:val="0"/>
              <w:adjustRightInd w:val="0"/>
              <w:rPr>
                <w:rFonts w:ascii="Century Gothic" w:hAnsi="Century Gothic" w:cs="Century Gothic"/>
                <w:color w:val="000000"/>
                <w:sz w:val="20"/>
                <w:szCs w:val="20"/>
                <w:lang w:val="pt-BR" w:eastAsia="en-US"/>
              </w:rPr>
            </w:pPr>
            <w:r>
              <w:rPr>
                <w:rFonts w:ascii="Century Gothic" w:hAnsi="Century Gothic" w:cs="Century Gothic"/>
                <w:color w:val="000000"/>
                <w:sz w:val="20"/>
                <w:szCs w:val="20"/>
                <w:lang w:val="pt-BR" w:eastAsia="en-US"/>
              </w:rPr>
              <w:t>Ampliação Sanit. P.N.E e Detalhamento Portas e Caixilhos</w:t>
            </w:r>
          </w:p>
        </w:tc>
        <w:tc>
          <w:tcPr>
            <w:tcW w:w="555" w:type="pct"/>
          </w:tcPr>
          <w:p w:rsidR="00805773" w:rsidRDefault="00805773" w:rsidP="006E7ADF">
            <w:pPr>
              <w:pStyle w:val="MEMTEXTO"/>
              <w:jc w:val="left"/>
              <w:rPr>
                <w:lang w:val="pt-BR"/>
              </w:rPr>
            </w:pPr>
            <w:r>
              <w:rPr>
                <w:lang w:val="pt-BR"/>
              </w:rPr>
              <w:t>07/07</w:t>
            </w:r>
          </w:p>
        </w:tc>
      </w:tr>
    </w:tbl>
    <w:p w:rsidR="009864BD" w:rsidRPr="0080530B" w:rsidRDefault="009864BD" w:rsidP="009864BD">
      <w:pPr>
        <w:pStyle w:val="MEMGERALTIT2"/>
        <w:rPr>
          <w:lang w:val="pt-BR"/>
        </w:rPr>
      </w:pPr>
      <w:r w:rsidRPr="0080530B">
        <w:rPr>
          <w:lang w:val="pt-BR"/>
        </w:rPr>
        <w:t>PROJETO ESTRUTURAL</w:t>
      </w:r>
    </w:p>
    <w:tbl>
      <w:tblPr>
        <w:tblW w:w="8789" w:type="dxa"/>
        <w:tblLook w:val="04A0" w:firstRow="1" w:lastRow="0" w:firstColumn="1" w:lastColumn="0" w:noHBand="0" w:noVBand="1"/>
      </w:tblPr>
      <w:tblGrid>
        <w:gridCol w:w="3568"/>
        <w:gridCol w:w="5221"/>
      </w:tblGrid>
      <w:tr w:rsidR="009864BD" w:rsidRPr="000C6371" w:rsidTr="00B94AA8">
        <w:tc>
          <w:tcPr>
            <w:tcW w:w="3510" w:type="dxa"/>
          </w:tcPr>
          <w:p w:rsidR="009864BD" w:rsidRPr="0080530B" w:rsidRDefault="009864BD" w:rsidP="00B94AA8">
            <w:pPr>
              <w:pStyle w:val="MEMTEXTO"/>
              <w:rPr>
                <w:lang w:val="pt-BR"/>
              </w:rPr>
            </w:pPr>
            <w:r w:rsidRPr="0080530B">
              <w:rPr>
                <w:lang w:val="pt-BR"/>
              </w:rPr>
              <w:t>Engenheiro Responsável e</w:t>
            </w:r>
          </w:p>
          <w:p w:rsidR="009864BD" w:rsidRPr="0080530B" w:rsidRDefault="009864BD" w:rsidP="00B94AA8">
            <w:pPr>
              <w:pStyle w:val="MEMTEXTO"/>
              <w:rPr>
                <w:lang w:val="pt-BR"/>
              </w:rPr>
            </w:pPr>
            <w:r w:rsidRPr="0080530B">
              <w:rPr>
                <w:lang w:val="pt-BR"/>
              </w:rPr>
              <w:t>Coordenador:</w:t>
            </w:r>
          </w:p>
        </w:tc>
        <w:tc>
          <w:tcPr>
            <w:tcW w:w="5135" w:type="dxa"/>
          </w:tcPr>
          <w:p w:rsidR="009864BD" w:rsidRPr="0080530B" w:rsidRDefault="009864BD" w:rsidP="00B94AA8">
            <w:pPr>
              <w:pStyle w:val="MEMTEXTO"/>
              <w:rPr>
                <w:lang w:val="pt-BR"/>
              </w:rPr>
            </w:pPr>
            <w:r w:rsidRPr="0080530B">
              <w:rPr>
                <w:lang w:val="pt-BR"/>
              </w:rPr>
              <w:t>Eng. Wilson Jorge Marques</w:t>
            </w:r>
          </w:p>
          <w:p w:rsidR="009864BD" w:rsidRPr="0080530B" w:rsidRDefault="009864BD" w:rsidP="00B94AA8">
            <w:pPr>
              <w:pStyle w:val="MEMTEXTO"/>
              <w:rPr>
                <w:lang w:val="pt-BR"/>
              </w:rPr>
            </w:pPr>
            <w:r w:rsidRPr="0080530B">
              <w:rPr>
                <w:lang w:val="pt-BR"/>
              </w:rPr>
              <w:t>CREA nº: 0601496930</w:t>
            </w:r>
          </w:p>
        </w:tc>
      </w:tr>
    </w:tbl>
    <w:p w:rsidR="009864BD" w:rsidRPr="0080530B" w:rsidRDefault="009864BD" w:rsidP="009864BD">
      <w:pPr>
        <w:pStyle w:val="MEMTEXTO"/>
        <w:rPr>
          <w:lang w:val="pt-BR"/>
        </w:rPr>
      </w:pPr>
    </w:p>
    <w:tbl>
      <w:tblPr>
        <w:tblW w:w="8789" w:type="dxa"/>
        <w:tblLook w:val="04A0" w:firstRow="1" w:lastRow="0" w:firstColumn="1" w:lastColumn="0" w:noHBand="0" w:noVBand="1"/>
      </w:tblPr>
      <w:tblGrid>
        <w:gridCol w:w="3568"/>
        <w:gridCol w:w="5221"/>
      </w:tblGrid>
      <w:tr w:rsidR="009864BD" w:rsidRPr="000C6371" w:rsidTr="00B94AA8">
        <w:tc>
          <w:tcPr>
            <w:tcW w:w="3568" w:type="dxa"/>
          </w:tcPr>
          <w:p w:rsidR="009864BD" w:rsidRPr="0080530B" w:rsidRDefault="009864BD" w:rsidP="00B94AA8">
            <w:pPr>
              <w:pStyle w:val="MEMTEXTO"/>
              <w:rPr>
                <w:lang w:val="pt-BR"/>
              </w:rPr>
            </w:pPr>
            <w:r w:rsidRPr="0080530B">
              <w:rPr>
                <w:lang w:val="pt-BR"/>
              </w:rPr>
              <w:t>Desenvolvimento:</w:t>
            </w:r>
          </w:p>
        </w:tc>
        <w:tc>
          <w:tcPr>
            <w:tcW w:w="5221" w:type="dxa"/>
          </w:tcPr>
          <w:p w:rsidR="009864BD" w:rsidRPr="0080530B" w:rsidRDefault="009864BD" w:rsidP="00B94AA8">
            <w:pPr>
              <w:pStyle w:val="MEMTEXTO"/>
              <w:rPr>
                <w:lang w:val="pt-BR"/>
              </w:rPr>
            </w:pPr>
            <w:r w:rsidRPr="0080530B">
              <w:rPr>
                <w:lang w:val="pt-BR"/>
              </w:rPr>
              <w:t>Eng. Helton Luiz Calado</w:t>
            </w:r>
          </w:p>
          <w:p w:rsidR="009864BD" w:rsidRPr="0080530B" w:rsidRDefault="009864BD" w:rsidP="00B94AA8">
            <w:pPr>
              <w:pStyle w:val="MEMTEXTO"/>
              <w:rPr>
                <w:lang w:val="pt-BR"/>
              </w:rPr>
            </w:pPr>
            <w:r w:rsidRPr="0080530B">
              <w:rPr>
                <w:lang w:val="pt-BR"/>
              </w:rPr>
              <w:t>CREA nº: 5063780696</w:t>
            </w:r>
          </w:p>
        </w:tc>
      </w:tr>
    </w:tbl>
    <w:p w:rsidR="009864BD" w:rsidRPr="0080530B" w:rsidRDefault="009864BD" w:rsidP="009864BD">
      <w:pPr>
        <w:pStyle w:val="MEMTEXTO"/>
        <w:rPr>
          <w:color w:val="FF0000"/>
          <w:lang w:val="pt-BR"/>
        </w:rPr>
      </w:pPr>
      <w:r w:rsidRPr="0080530B">
        <w:rPr>
          <w:color w:val="FF0000"/>
          <w:lang w:val="pt-BR"/>
        </w:rPr>
        <w:tab/>
      </w:r>
      <w:r w:rsidRPr="0080530B">
        <w:rPr>
          <w:color w:val="FF0000"/>
          <w:lang w:val="pt-BR"/>
        </w:rPr>
        <w:tab/>
      </w:r>
    </w:p>
    <w:tbl>
      <w:tblPr>
        <w:tblW w:w="8789" w:type="dxa"/>
        <w:tblLayout w:type="fixed"/>
        <w:tblLook w:val="04A0" w:firstRow="1" w:lastRow="0" w:firstColumn="1" w:lastColumn="0" w:noHBand="0" w:noVBand="1"/>
      </w:tblPr>
      <w:tblGrid>
        <w:gridCol w:w="4503"/>
        <w:gridCol w:w="3405"/>
        <w:gridCol w:w="881"/>
      </w:tblGrid>
      <w:tr w:rsidR="009864BD" w:rsidRPr="0080530B" w:rsidTr="000C6371">
        <w:trPr>
          <w:trHeight w:val="116"/>
        </w:trPr>
        <w:tc>
          <w:tcPr>
            <w:tcW w:w="2562" w:type="pct"/>
            <w:vAlign w:val="center"/>
          </w:tcPr>
          <w:p w:rsidR="009864BD" w:rsidRPr="0080530B" w:rsidRDefault="009864BD" w:rsidP="00B94AA8">
            <w:pPr>
              <w:pStyle w:val="MEMTEXTO"/>
              <w:rPr>
                <w:b/>
                <w:lang w:val="pt-BR"/>
              </w:rPr>
            </w:pPr>
            <w:r w:rsidRPr="0080530B">
              <w:rPr>
                <w:b/>
                <w:lang w:val="pt-BR"/>
              </w:rPr>
              <w:t>Arquivo</w:t>
            </w:r>
          </w:p>
        </w:tc>
        <w:tc>
          <w:tcPr>
            <w:tcW w:w="1937" w:type="pct"/>
            <w:vAlign w:val="center"/>
          </w:tcPr>
          <w:p w:rsidR="009864BD" w:rsidRPr="0080530B" w:rsidRDefault="009864BD" w:rsidP="00B94AA8">
            <w:pPr>
              <w:pStyle w:val="MEMTEXTO"/>
              <w:rPr>
                <w:b/>
                <w:lang w:val="pt-BR"/>
              </w:rPr>
            </w:pPr>
            <w:r w:rsidRPr="0080530B">
              <w:rPr>
                <w:b/>
                <w:lang w:val="pt-BR"/>
              </w:rPr>
              <w:t>Título da Folha</w:t>
            </w:r>
          </w:p>
        </w:tc>
        <w:tc>
          <w:tcPr>
            <w:tcW w:w="502" w:type="pct"/>
            <w:vAlign w:val="center"/>
          </w:tcPr>
          <w:p w:rsidR="009864BD" w:rsidRPr="0080530B" w:rsidRDefault="009864BD" w:rsidP="00B94AA8">
            <w:pPr>
              <w:pStyle w:val="MEMTEXTO"/>
              <w:rPr>
                <w:b/>
                <w:lang w:val="pt-BR"/>
              </w:rPr>
            </w:pPr>
            <w:r w:rsidRPr="0080530B">
              <w:rPr>
                <w:b/>
                <w:lang w:val="pt-BR"/>
              </w:rPr>
              <w:t>FL. nº</w:t>
            </w:r>
          </w:p>
        </w:tc>
      </w:tr>
      <w:tr w:rsidR="009864BD" w:rsidRPr="0080530B" w:rsidTr="000C6371">
        <w:trPr>
          <w:trHeight w:val="567"/>
        </w:trPr>
        <w:tc>
          <w:tcPr>
            <w:tcW w:w="2562" w:type="pct"/>
            <w:vAlign w:val="center"/>
          </w:tcPr>
          <w:p w:rsidR="009864BD" w:rsidRPr="0080530B" w:rsidRDefault="006B77FE" w:rsidP="009864BD">
            <w:pPr>
              <w:pStyle w:val="MEMTEXTO"/>
              <w:jc w:val="left"/>
              <w:rPr>
                <w:lang w:val="pt-BR"/>
              </w:rPr>
            </w:pPr>
            <w:r w:rsidRPr="0080530B">
              <w:rPr>
                <w:szCs w:val="20"/>
                <w:lang w:val="pt-BR"/>
              </w:rPr>
              <w:t>IFCH_EXE</w:t>
            </w:r>
            <w:r w:rsidR="004A13F3" w:rsidRPr="0080530B">
              <w:rPr>
                <w:szCs w:val="20"/>
                <w:lang w:val="pt-BR"/>
              </w:rPr>
              <w:t>_EST_01 – Locação</w:t>
            </w:r>
          </w:p>
        </w:tc>
        <w:tc>
          <w:tcPr>
            <w:tcW w:w="1937" w:type="pct"/>
            <w:vAlign w:val="center"/>
          </w:tcPr>
          <w:p w:rsidR="009864BD"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Locação de Estacas</w:t>
            </w:r>
          </w:p>
        </w:tc>
        <w:tc>
          <w:tcPr>
            <w:tcW w:w="502" w:type="pct"/>
            <w:vAlign w:val="center"/>
          </w:tcPr>
          <w:p w:rsidR="009864BD" w:rsidRPr="0080530B" w:rsidRDefault="006B77FE" w:rsidP="00B94AA8">
            <w:pPr>
              <w:pStyle w:val="MEMTEXTO"/>
              <w:jc w:val="center"/>
              <w:rPr>
                <w:lang w:val="pt-BR"/>
              </w:rPr>
            </w:pPr>
            <w:r w:rsidRPr="0080530B">
              <w:rPr>
                <w:lang w:val="pt-BR"/>
              </w:rPr>
              <w:t>01/1</w:t>
            </w:r>
            <w:r w:rsidR="000C6371">
              <w:rPr>
                <w:lang w:val="pt-BR"/>
              </w:rPr>
              <w:t>2</w:t>
            </w:r>
          </w:p>
        </w:tc>
      </w:tr>
      <w:tr w:rsidR="004A13F3" w:rsidRPr="0080530B" w:rsidTr="000C6371">
        <w:trPr>
          <w:trHeight w:val="567"/>
        </w:trPr>
        <w:tc>
          <w:tcPr>
            <w:tcW w:w="2562" w:type="pct"/>
            <w:vAlign w:val="center"/>
          </w:tcPr>
          <w:p w:rsidR="004A13F3" w:rsidRPr="0080530B" w:rsidRDefault="006B77FE" w:rsidP="004A13F3">
            <w:pPr>
              <w:pStyle w:val="MEMTEXTO"/>
              <w:jc w:val="left"/>
              <w:rPr>
                <w:lang w:val="pt-BR"/>
              </w:rPr>
            </w:pPr>
            <w:r w:rsidRPr="0080530B">
              <w:rPr>
                <w:szCs w:val="20"/>
                <w:lang w:val="pt-BR"/>
              </w:rPr>
              <w:t>IFCH_EXE</w:t>
            </w:r>
            <w:r w:rsidR="004A13F3" w:rsidRPr="0080530B">
              <w:rPr>
                <w:szCs w:val="20"/>
                <w:lang w:val="pt-BR"/>
              </w:rPr>
              <w:t>_EST_02 – Fundação</w:t>
            </w:r>
          </w:p>
        </w:tc>
        <w:tc>
          <w:tcPr>
            <w:tcW w:w="1937" w:type="pct"/>
            <w:vAlign w:val="center"/>
          </w:tcPr>
          <w:p w:rsidR="004A13F3" w:rsidRPr="0080530B" w:rsidRDefault="004A13F3"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Formas da fundação</w:t>
            </w:r>
          </w:p>
        </w:tc>
        <w:tc>
          <w:tcPr>
            <w:tcW w:w="502" w:type="pct"/>
            <w:vAlign w:val="center"/>
          </w:tcPr>
          <w:p w:rsidR="004A13F3" w:rsidRPr="0080530B" w:rsidRDefault="004A13F3" w:rsidP="00B94AA8">
            <w:pPr>
              <w:pStyle w:val="MEMTEXTO"/>
              <w:jc w:val="center"/>
              <w:rPr>
                <w:lang w:val="pt-BR"/>
              </w:rPr>
            </w:pPr>
            <w:r w:rsidRPr="0080530B">
              <w:rPr>
                <w:lang w:val="pt-BR"/>
              </w:rPr>
              <w:t>02/</w:t>
            </w:r>
            <w:r w:rsidR="006B77FE" w:rsidRPr="0080530B">
              <w:rPr>
                <w:lang w:val="pt-BR"/>
              </w:rPr>
              <w:t>1</w:t>
            </w:r>
            <w:r w:rsidR="000C6371">
              <w:rPr>
                <w:lang w:val="pt-BR"/>
              </w:rPr>
              <w:t>2</w:t>
            </w:r>
          </w:p>
        </w:tc>
      </w:tr>
      <w:tr w:rsidR="004A13F3" w:rsidRPr="0080530B" w:rsidTr="000C6371">
        <w:trPr>
          <w:trHeight w:val="567"/>
        </w:trPr>
        <w:tc>
          <w:tcPr>
            <w:tcW w:w="2562" w:type="pct"/>
            <w:vAlign w:val="center"/>
          </w:tcPr>
          <w:p w:rsidR="004A13F3" w:rsidRPr="0080530B" w:rsidRDefault="006B77FE" w:rsidP="004A13F3">
            <w:pPr>
              <w:pStyle w:val="MEMTEXTO"/>
              <w:jc w:val="left"/>
              <w:rPr>
                <w:lang w:val="pt-BR"/>
              </w:rPr>
            </w:pPr>
            <w:r w:rsidRPr="0080530B">
              <w:rPr>
                <w:szCs w:val="20"/>
                <w:lang w:val="pt-BR"/>
              </w:rPr>
              <w:t>IFCH_EXE</w:t>
            </w:r>
            <w:r w:rsidR="004A13F3" w:rsidRPr="0080530B">
              <w:rPr>
                <w:szCs w:val="20"/>
                <w:lang w:val="pt-BR"/>
              </w:rPr>
              <w:t xml:space="preserve">_EST_03 – </w:t>
            </w:r>
            <w:r w:rsidRPr="0080530B">
              <w:rPr>
                <w:szCs w:val="20"/>
                <w:lang w:val="pt-BR"/>
              </w:rPr>
              <w:t>Armaçãodafundação</w:t>
            </w:r>
          </w:p>
        </w:tc>
        <w:tc>
          <w:tcPr>
            <w:tcW w:w="1937" w:type="pct"/>
            <w:vAlign w:val="center"/>
          </w:tcPr>
          <w:p w:rsidR="004A13F3"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Armaduras da Fundação e Laje</w:t>
            </w:r>
          </w:p>
        </w:tc>
        <w:tc>
          <w:tcPr>
            <w:tcW w:w="502" w:type="pct"/>
            <w:vAlign w:val="center"/>
          </w:tcPr>
          <w:p w:rsidR="004A13F3" w:rsidRPr="0080530B" w:rsidRDefault="004A13F3" w:rsidP="00B94AA8">
            <w:pPr>
              <w:pStyle w:val="MEMTEXTO"/>
              <w:jc w:val="center"/>
              <w:rPr>
                <w:lang w:val="pt-BR"/>
              </w:rPr>
            </w:pPr>
            <w:r w:rsidRPr="0080530B">
              <w:rPr>
                <w:lang w:val="pt-BR"/>
              </w:rPr>
              <w:t>03/</w:t>
            </w:r>
            <w:r w:rsidR="006B77FE" w:rsidRPr="0080530B">
              <w:rPr>
                <w:lang w:val="pt-BR"/>
              </w:rPr>
              <w:t>1</w:t>
            </w:r>
            <w:r w:rsidR="000C6371">
              <w:rPr>
                <w:lang w:val="pt-BR"/>
              </w:rPr>
              <w:t>2</w:t>
            </w:r>
          </w:p>
        </w:tc>
      </w:tr>
      <w:tr w:rsidR="004A13F3" w:rsidRPr="0080530B" w:rsidTr="000C6371">
        <w:trPr>
          <w:trHeight w:val="567"/>
        </w:trPr>
        <w:tc>
          <w:tcPr>
            <w:tcW w:w="2562" w:type="pct"/>
            <w:vAlign w:val="center"/>
          </w:tcPr>
          <w:p w:rsidR="004A13F3" w:rsidRPr="0080530B" w:rsidRDefault="006B77FE" w:rsidP="004A13F3">
            <w:pPr>
              <w:pStyle w:val="MEMTEXTO"/>
              <w:jc w:val="left"/>
              <w:rPr>
                <w:lang w:val="pt-BR"/>
              </w:rPr>
            </w:pPr>
            <w:r w:rsidRPr="0080530B">
              <w:rPr>
                <w:szCs w:val="20"/>
                <w:lang w:val="pt-BR"/>
              </w:rPr>
              <w:t>IFCH_EXE</w:t>
            </w:r>
            <w:r w:rsidR="004A13F3" w:rsidRPr="0080530B">
              <w:rPr>
                <w:szCs w:val="20"/>
                <w:lang w:val="pt-BR"/>
              </w:rPr>
              <w:t>_EST_04 –</w:t>
            </w:r>
            <w:r w:rsidRPr="0080530B">
              <w:rPr>
                <w:szCs w:val="20"/>
                <w:lang w:val="pt-BR"/>
              </w:rPr>
              <w:t>Fiadaímpar</w:t>
            </w:r>
          </w:p>
        </w:tc>
        <w:tc>
          <w:tcPr>
            <w:tcW w:w="1937" w:type="pct"/>
            <w:vAlign w:val="center"/>
          </w:tcPr>
          <w:p w:rsidR="004A13F3"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Fiada Ímpar do Térreo, Pavimento e Cobertura</w:t>
            </w:r>
          </w:p>
        </w:tc>
        <w:tc>
          <w:tcPr>
            <w:tcW w:w="502" w:type="pct"/>
            <w:vAlign w:val="center"/>
          </w:tcPr>
          <w:p w:rsidR="004A13F3" w:rsidRPr="0080530B" w:rsidRDefault="004A13F3" w:rsidP="00B94AA8">
            <w:pPr>
              <w:pStyle w:val="MEMTEXTO"/>
              <w:jc w:val="center"/>
              <w:rPr>
                <w:lang w:val="pt-BR"/>
              </w:rPr>
            </w:pPr>
            <w:r w:rsidRPr="0080530B">
              <w:rPr>
                <w:lang w:val="pt-BR"/>
              </w:rPr>
              <w:t>04/</w:t>
            </w:r>
            <w:r w:rsidR="006B77FE" w:rsidRPr="0080530B">
              <w:rPr>
                <w:lang w:val="pt-BR"/>
              </w:rPr>
              <w:t>1</w:t>
            </w:r>
            <w:r w:rsidR="000C6371">
              <w:rPr>
                <w:lang w:val="pt-BR"/>
              </w:rPr>
              <w:t>2</w:t>
            </w:r>
          </w:p>
        </w:tc>
      </w:tr>
      <w:tr w:rsidR="004A13F3" w:rsidRPr="0080530B" w:rsidTr="000C6371">
        <w:trPr>
          <w:trHeight w:val="567"/>
        </w:trPr>
        <w:tc>
          <w:tcPr>
            <w:tcW w:w="2562" w:type="pct"/>
            <w:vAlign w:val="center"/>
          </w:tcPr>
          <w:p w:rsidR="004A13F3" w:rsidRPr="0080530B" w:rsidRDefault="006B77FE" w:rsidP="004A13F3">
            <w:pPr>
              <w:pStyle w:val="MEMTEXTO"/>
              <w:jc w:val="left"/>
              <w:rPr>
                <w:lang w:val="pt-BR"/>
              </w:rPr>
            </w:pPr>
            <w:r w:rsidRPr="0080530B">
              <w:rPr>
                <w:szCs w:val="20"/>
                <w:lang w:val="pt-BR"/>
              </w:rPr>
              <w:t>IFCH_EXE</w:t>
            </w:r>
            <w:r w:rsidR="004A13F3" w:rsidRPr="0080530B">
              <w:rPr>
                <w:szCs w:val="20"/>
                <w:lang w:val="pt-BR"/>
              </w:rPr>
              <w:t>_EST_05 –</w:t>
            </w:r>
            <w:r w:rsidRPr="0080530B">
              <w:rPr>
                <w:szCs w:val="20"/>
                <w:lang w:val="pt-BR"/>
              </w:rPr>
              <w:t>Fiadapar</w:t>
            </w:r>
          </w:p>
        </w:tc>
        <w:tc>
          <w:tcPr>
            <w:tcW w:w="1937" w:type="pct"/>
            <w:vAlign w:val="center"/>
          </w:tcPr>
          <w:p w:rsidR="004A13F3"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Fiada Par do Térreo, Pavimento e Cobertura</w:t>
            </w:r>
          </w:p>
        </w:tc>
        <w:tc>
          <w:tcPr>
            <w:tcW w:w="502" w:type="pct"/>
            <w:vAlign w:val="center"/>
          </w:tcPr>
          <w:p w:rsidR="004A13F3" w:rsidRPr="0080530B" w:rsidRDefault="004A13F3" w:rsidP="00B94AA8">
            <w:pPr>
              <w:pStyle w:val="MEMTEXTO"/>
              <w:jc w:val="center"/>
              <w:rPr>
                <w:lang w:val="pt-BR"/>
              </w:rPr>
            </w:pPr>
            <w:r w:rsidRPr="0080530B">
              <w:rPr>
                <w:lang w:val="pt-BR"/>
              </w:rPr>
              <w:t>05/</w:t>
            </w:r>
            <w:r w:rsidR="006B77FE" w:rsidRPr="0080530B">
              <w:rPr>
                <w:lang w:val="pt-BR"/>
              </w:rPr>
              <w:t>1</w:t>
            </w:r>
            <w:r w:rsidR="000C6371">
              <w:rPr>
                <w:lang w:val="pt-BR"/>
              </w:rPr>
              <w:t>2</w:t>
            </w:r>
          </w:p>
        </w:tc>
      </w:tr>
      <w:tr w:rsidR="004A13F3" w:rsidRPr="0080530B" w:rsidTr="000C6371">
        <w:trPr>
          <w:trHeight w:val="567"/>
        </w:trPr>
        <w:tc>
          <w:tcPr>
            <w:tcW w:w="2562" w:type="pct"/>
            <w:vAlign w:val="center"/>
          </w:tcPr>
          <w:p w:rsidR="000C6371" w:rsidRPr="000C6371" w:rsidRDefault="006B77FE" w:rsidP="004A13F3">
            <w:pPr>
              <w:pStyle w:val="MEMTEXTO"/>
              <w:jc w:val="left"/>
              <w:rPr>
                <w:szCs w:val="20"/>
                <w:lang w:val="pt-BR"/>
              </w:rPr>
            </w:pPr>
            <w:r w:rsidRPr="0080530B">
              <w:rPr>
                <w:szCs w:val="20"/>
                <w:lang w:val="pt-BR"/>
              </w:rPr>
              <w:t>IFCH_EXE</w:t>
            </w:r>
            <w:r w:rsidR="004A13F3" w:rsidRPr="0080530B">
              <w:rPr>
                <w:szCs w:val="20"/>
                <w:lang w:val="pt-BR"/>
              </w:rPr>
              <w:t>_EST_06 – F</w:t>
            </w:r>
            <w:r w:rsidRPr="0080530B">
              <w:rPr>
                <w:szCs w:val="20"/>
                <w:lang w:val="pt-BR"/>
              </w:rPr>
              <w:t>ormas</w:t>
            </w:r>
          </w:p>
        </w:tc>
        <w:tc>
          <w:tcPr>
            <w:tcW w:w="1937" w:type="pct"/>
            <w:vAlign w:val="center"/>
          </w:tcPr>
          <w:p w:rsidR="004A13F3"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Formas do Pavimento, Cobertura e Barrilete</w:t>
            </w:r>
          </w:p>
        </w:tc>
        <w:tc>
          <w:tcPr>
            <w:tcW w:w="502" w:type="pct"/>
            <w:vAlign w:val="center"/>
          </w:tcPr>
          <w:p w:rsidR="004A13F3" w:rsidRPr="0080530B" w:rsidRDefault="004A13F3" w:rsidP="00B94AA8">
            <w:pPr>
              <w:pStyle w:val="MEMTEXTO"/>
              <w:jc w:val="center"/>
              <w:rPr>
                <w:lang w:val="pt-BR"/>
              </w:rPr>
            </w:pPr>
            <w:r w:rsidRPr="0080530B">
              <w:rPr>
                <w:lang w:val="pt-BR"/>
              </w:rPr>
              <w:t>06/</w:t>
            </w:r>
            <w:r w:rsidR="006B77FE" w:rsidRPr="0080530B">
              <w:rPr>
                <w:lang w:val="pt-BR"/>
              </w:rPr>
              <w:t>1</w:t>
            </w:r>
            <w:r w:rsidR="000C6371">
              <w:rPr>
                <w:lang w:val="pt-BR"/>
              </w:rPr>
              <w:t>2</w:t>
            </w:r>
          </w:p>
        </w:tc>
      </w:tr>
      <w:tr w:rsidR="000C6371" w:rsidRPr="0080530B" w:rsidTr="000C6371">
        <w:trPr>
          <w:trHeight w:val="567"/>
        </w:trPr>
        <w:tc>
          <w:tcPr>
            <w:tcW w:w="2562" w:type="pct"/>
            <w:vAlign w:val="center"/>
          </w:tcPr>
          <w:p w:rsidR="000C6371" w:rsidRPr="0080530B" w:rsidRDefault="000C6371" w:rsidP="000C6371">
            <w:pPr>
              <w:pStyle w:val="MEMTEXTO"/>
              <w:jc w:val="left"/>
              <w:rPr>
                <w:szCs w:val="20"/>
                <w:lang w:val="pt-BR"/>
              </w:rPr>
            </w:pPr>
            <w:r w:rsidRPr="0080530B">
              <w:rPr>
                <w:szCs w:val="20"/>
                <w:lang w:val="pt-BR"/>
              </w:rPr>
              <w:t>IFCH_EXE_EST_07-</w:t>
            </w:r>
            <w:r>
              <w:rPr>
                <w:szCs w:val="20"/>
                <w:lang w:val="pt-BR"/>
              </w:rPr>
              <w:t>CorteseElevaçõesdoFosso</w:t>
            </w:r>
          </w:p>
        </w:tc>
        <w:tc>
          <w:tcPr>
            <w:tcW w:w="1937" w:type="pct"/>
            <w:vAlign w:val="center"/>
          </w:tcPr>
          <w:p w:rsidR="000C6371" w:rsidRPr="0080530B" w:rsidRDefault="000C6371"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Pr>
                <w:rFonts w:ascii="Century Gothic" w:eastAsiaTheme="minorHAnsi" w:hAnsi="Century Gothic" w:cs="Century Gothic"/>
                <w:color w:val="000000" w:themeColor="text1"/>
                <w:sz w:val="20"/>
                <w:szCs w:val="20"/>
                <w:lang w:val="pt-BR" w:eastAsia="en-US"/>
              </w:rPr>
              <w:t>Cortes e Elevações do Fosso</w:t>
            </w:r>
          </w:p>
        </w:tc>
        <w:tc>
          <w:tcPr>
            <w:tcW w:w="502" w:type="pct"/>
            <w:vAlign w:val="center"/>
          </w:tcPr>
          <w:p w:rsidR="000C6371" w:rsidRPr="0080530B" w:rsidRDefault="000C6371" w:rsidP="00B94AA8">
            <w:pPr>
              <w:pStyle w:val="MEMTEXTO"/>
              <w:jc w:val="center"/>
              <w:rPr>
                <w:lang w:val="pt-BR"/>
              </w:rPr>
            </w:pPr>
            <w:r>
              <w:rPr>
                <w:lang w:val="pt-BR"/>
              </w:rPr>
              <w:t>07</w:t>
            </w:r>
            <w:r w:rsidRPr="0080530B">
              <w:rPr>
                <w:lang w:val="pt-BR"/>
              </w:rPr>
              <w:t>/1</w:t>
            </w:r>
            <w:r>
              <w:rPr>
                <w:lang w:val="pt-BR"/>
              </w:rPr>
              <w:t>2</w:t>
            </w:r>
          </w:p>
        </w:tc>
      </w:tr>
      <w:tr w:rsidR="006B77FE" w:rsidRPr="0080530B" w:rsidTr="000C6371">
        <w:trPr>
          <w:trHeight w:val="567"/>
        </w:trPr>
        <w:tc>
          <w:tcPr>
            <w:tcW w:w="2562" w:type="pct"/>
            <w:vAlign w:val="center"/>
          </w:tcPr>
          <w:p w:rsidR="006B77FE" w:rsidRPr="0080530B" w:rsidRDefault="000C6371" w:rsidP="004A13F3">
            <w:pPr>
              <w:pStyle w:val="MEMTEXTO"/>
              <w:jc w:val="left"/>
              <w:rPr>
                <w:szCs w:val="20"/>
                <w:lang w:val="pt-BR"/>
              </w:rPr>
            </w:pPr>
            <w:r>
              <w:rPr>
                <w:szCs w:val="20"/>
                <w:lang w:val="pt-BR"/>
              </w:rPr>
              <w:t>IFCH_EXE_EST_08</w:t>
            </w:r>
            <w:r w:rsidR="006B77FE" w:rsidRPr="0080530B">
              <w:rPr>
                <w:szCs w:val="20"/>
                <w:lang w:val="pt-BR"/>
              </w:rPr>
              <w:t>-Elevaçõesdotérreo</w:t>
            </w:r>
          </w:p>
        </w:tc>
        <w:tc>
          <w:tcPr>
            <w:tcW w:w="1937" w:type="pct"/>
            <w:vAlign w:val="center"/>
          </w:tcPr>
          <w:p w:rsidR="006B77FE"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Elevações do Térreo</w:t>
            </w:r>
          </w:p>
        </w:tc>
        <w:tc>
          <w:tcPr>
            <w:tcW w:w="502" w:type="pct"/>
            <w:vAlign w:val="center"/>
          </w:tcPr>
          <w:p w:rsidR="006B77FE" w:rsidRPr="0080530B" w:rsidRDefault="000C6371" w:rsidP="00B94AA8">
            <w:pPr>
              <w:pStyle w:val="MEMTEXTO"/>
              <w:jc w:val="center"/>
              <w:rPr>
                <w:lang w:val="pt-BR"/>
              </w:rPr>
            </w:pPr>
            <w:r>
              <w:rPr>
                <w:lang w:val="pt-BR"/>
              </w:rPr>
              <w:t>08</w:t>
            </w:r>
            <w:r w:rsidR="006B77FE" w:rsidRPr="0080530B">
              <w:rPr>
                <w:lang w:val="pt-BR"/>
              </w:rPr>
              <w:t>/1</w:t>
            </w:r>
            <w:r>
              <w:rPr>
                <w:lang w:val="pt-BR"/>
              </w:rPr>
              <w:t>2</w:t>
            </w:r>
          </w:p>
        </w:tc>
      </w:tr>
      <w:tr w:rsidR="006B77FE" w:rsidRPr="0080530B" w:rsidTr="000C6371">
        <w:trPr>
          <w:trHeight w:val="567"/>
        </w:trPr>
        <w:tc>
          <w:tcPr>
            <w:tcW w:w="2562" w:type="pct"/>
            <w:vAlign w:val="center"/>
          </w:tcPr>
          <w:p w:rsidR="006B77FE" w:rsidRPr="0080530B" w:rsidRDefault="000C6371" w:rsidP="004A13F3">
            <w:pPr>
              <w:pStyle w:val="MEMTEXTO"/>
              <w:jc w:val="left"/>
              <w:rPr>
                <w:szCs w:val="20"/>
                <w:lang w:val="pt-BR"/>
              </w:rPr>
            </w:pPr>
            <w:r>
              <w:rPr>
                <w:szCs w:val="20"/>
                <w:lang w:val="pt-BR"/>
              </w:rPr>
              <w:t>IFCH_EXE_EST_09</w:t>
            </w:r>
            <w:r w:rsidR="006B77FE" w:rsidRPr="0080530B">
              <w:rPr>
                <w:szCs w:val="20"/>
                <w:lang w:val="pt-BR"/>
              </w:rPr>
              <w:t>-Elevaçõesdo1ºe2ºpav</w:t>
            </w:r>
          </w:p>
        </w:tc>
        <w:tc>
          <w:tcPr>
            <w:tcW w:w="1937" w:type="pct"/>
            <w:vAlign w:val="center"/>
          </w:tcPr>
          <w:p w:rsidR="006B77FE"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Elevações do 1º e 2º Pavimento</w:t>
            </w:r>
          </w:p>
        </w:tc>
        <w:tc>
          <w:tcPr>
            <w:tcW w:w="502" w:type="pct"/>
            <w:vAlign w:val="center"/>
          </w:tcPr>
          <w:p w:rsidR="006B77FE" w:rsidRPr="0080530B" w:rsidRDefault="000C6371" w:rsidP="006B77FE">
            <w:pPr>
              <w:pStyle w:val="MEMTEXTO"/>
              <w:rPr>
                <w:lang w:val="pt-BR"/>
              </w:rPr>
            </w:pPr>
            <w:r>
              <w:rPr>
                <w:lang w:val="pt-BR"/>
              </w:rPr>
              <w:t xml:space="preserve"> 09</w:t>
            </w:r>
            <w:r w:rsidR="006B77FE" w:rsidRPr="0080530B">
              <w:rPr>
                <w:lang w:val="pt-BR"/>
              </w:rPr>
              <w:t>/1</w:t>
            </w:r>
            <w:r>
              <w:rPr>
                <w:lang w:val="pt-BR"/>
              </w:rPr>
              <w:t>2</w:t>
            </w:r>
          </w:p>
        </w:tc>
      </w:tr>
      <w:tr w:rsidR="006B77FE" w:rsidRPr="0080530B" w:rsidTr="000C6371">
        <w:trPr>
          <w:trHeight w:val="567"/>
        </w:trPr>
        <w:tc>
          <w:tcPr>
            <w:tcW w:w="2562" w:type="pct"/>
            <w:vAlign w:val="center"/>
          </w:tcPr>
          <w:p w:rsidR="006B77FE" w:rsidRPr="0080530B" w:rsidRDefault="000C6371" w:rsidP="004A13F3">
            <w:pPr>
              <w:pStyle w:val="MEMTEXTO"/>
              <w:jc w:val="left"/>
              <w:rPr>
                <w:szCs w:val="20"/>
                <w:lang w:val="pt-BR"/>
              </w:rPr>
            </w:pPr>
            <w:r>
              <w:rPr>
                <w:szCs w:val="20"/>
                <w:lang w:val="pt-BR"/>
              </w:rPr>
              <w:t>IFCH_EXE_EST_10</w:t>
            </w:r>
            <w:r w:rsidR="006B77FE" w:rsidRPr="0080530B">
              <w:rPr>
                <w:szCs w:val="20"/>
                <w:lang w:val="pt-BR"/>
              </w:rPr>
              <w:t>-Elevaçõesdacobertura</w:t>
            </w:r>
          </w:p>
        </w:tc>
        <w:tc>
          <w:tcPr>
            <w:tcW w:w="1937" w:type="pct"/>
            <w:vAlign w:val="center"/>
          </w:tcPr>
          <w:p w:rsidR="006B77FE"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Elevações da Cobertura</w:t>
            </w:r>
          </w:p>
        </w:tc>
        <w:tc>
          <w:tcPr>
            <w:tcW w:w="502" w:type="pct"/>
            <w:vAlign w:val="center"/>
          </w:tcPr>
          <w:p w:rsidR="006B77FE" w:rsidRPr="0080530B" w:rsidRDefault="000C6371" w:rsidP="006B77FE">
            <w:pPr>
              <w:pStyle w:val="MEMTEXTO"/>
              <w:rPr>
                <w:lang w:val="pt-BR"/>
              </w:rPr>
            </w:pPr>
            <w:r>
              <w:rPr>
                <w:lang w:val="pt-BR"/>
              </w:rPr>
              <w:t>10</w:t>
            </w:r>
            <w:r w:rsidR="006B77FE" w:rsidRPr="0080530B">
              <w:rPr>
                <w:lang w:val="pt-BR"/>
              </w:rPr>
              <w:t>/1</w:t>
            </w:r>
            <w:r>
              <w:rPr>
                <w:lang w:val="pt-BR"/>
              </w:rPr>
              <w:t>2</w:t>
            </w:r>
          </w:p>
        </w:tc>
      </w:tr>
      <w:tr w:rsidR="006B77FE" w:rsidRPr="0080530B" w:rsidTr="000C6371">
        <w:trPr>
          <w:trHeight w:val="567"/>
        </w:trPr>
        <w:tc>
          <w:tcPr>
            <w:tcW w:w="2562" w:type="pct"/>
            <w:vAlign w:val="center"/>
          </w:tcPr>
          <w:p w:rsidR="006B77FE" w:rsidRPr="0080530B" w:rsidRDefault="000C6371" w:rsidP="004A13F3">
            <w:pPr>
              <w:pStyle w:val="MEMTEXTO"/>
              <w:jc w:val="left"/>
              <w:rPr>
                <w:szCs w:val="20"/>
                <w:lang w:val="pt-BR"/>
              </w:rPr>
            </w:pPr>
            <w:r>
              <w:rPr>
                <w:szCs w:val="20"/>
                <w:lang w:val="pt-BR"/>
              </w:rPr>
              <w:t>IFCH_EXE_EST_11</w:t>
            </w:r>
            <w:r w:rsidR="006B77FE" w:rsidRPr="0080530B">
              <w:rPr>
                <w:szCs w:val="20"/>
                <w:lang w:val="pt-BR"/>
              </w:rPr>
              <w:t>-Metálica</w:t>
            </w:r>
          </w:p>
        </w:tc>
        <w:tc>
          <w:tcPr>
            <w:tcW w:w="1937" w:type="pct"/>
            <w:vAlign w:val="center"/>
          </w:tcPr>
          <w:p w:rsidR="006B77FE" w:rsidRPr="0080530B" w:rsidRDefault="006B77FE"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Cobertura Metálica</w:t>
            </w:r>
          </w:p>
        </w:tc>
        <w:tc>
          <w:tcPr>
            <w:tcW w:w="502" w:type="pct"/>
            <w:vAlign w:val="center"/>
          </w:tcPr>
          <w:p w:rsidR="006B77FE" w:rsidRPr="0080530B" w:rsidRDefault="000C6371" w:rsidP="006B77FE">
            <w:pPr>
              <w:pStyle w:val="MEMTEXTO"/>
              <w:rPr>
                <w:lang w:val="pt-BR"/>
              </w:rPr>
            </w:pPr>
            <w:r>
              <w:rPr>
                <w:lang w:val="pt-BR"/>
              </w:rPr>
              <w:t>11</w:t>
            </w:r>
            <w:r w:rsidR="006B77FE" w:rsidRPr="0080530B">
              <w:rPr>
                <w:lang w:val="pt-BR"/>
              </w:rPr>
              <w:t>/1</w:t>
            </w:r>
            <w:r>
              <w:rPr>
                <w:lang w:val="pt-BR"/>
              </w:rPr>
              <w:t>2</w:t>
            </w:r>
          </w:p>
        </w:tc>
      </w:tr>
      <w:tr w:rsidR="006B77FE" w:rsidRPr="0080530B" w:rsidTr="000C6371">
        <w:trPr>
          <w:trHeight w:val="567"/>
        </w:trPr>
        <w:tc>
          <w:tcPr>
            <w:tcW w:w="2562" w:type="pct"/>
            <w:vAlign w:val="center"/>
          </w:tcPr>
          <w:p w:rsidR="006B77FE" w:rsidRPr="0080530B" w:rsidRDefault="000C6371" w:rsidP="004A13F3">
            <w:pPr>
              <w:pStyle w:val="MEMTEXTO"/>
              <w:jc w:val="left"/>
              <w:rPr>
                <w:szCs w:val="20"/>
                <w:lang w:val="pt-BR"/>
              </w:rPr>
            </w:pPr>
            <w:r>
              <w:rPr>
                <w:szCs w:val="20"/>
                <w:lang w:val="pt-BR"/>
              </w:rPr>
              <w:t>IFCH_EXE_EST_12</w:t>
            </w:r>
            <w:r w:rsidR="006B77FE" w:rsidRPr="0080530B">
              <w:rPr>
                <w:szCs w:val="20"/>
                <w:lang w:val="pt-BR"/>
              </w:rPr>
              <w:t>-Escada</w:t>
            </w:r>
          </w:p>
        </w:tc>
        <w:tc>
          <w:tcPr>
            <w:tcW w:w="1937" w:type="pct"/>
            <w:vAlign w:val="center"/>
          </w:tcPr>
          <w:p w:rsidR="006B77FE" w:rsidRPr="0080530B" w:rsidRDefault="0080530B" w:rsidP="00B94AA8">
            <w:pPr>
              <w:autoSpaceDE w:val="0"/>
              <w:autoSpaceDN w:val="0"/>
              <w:adjustRightInd w:val="0"/>
              <w:rPr>
                <w:rFonts w:ascii="Century Gothic" w:eastAsiaTheme="minorHAnsi" w:hAnsi="Century Gothic" w:cs="Century Gothic"/>
                <w:color w:val="000000" w:themeColor="text1"/>
                <w:sz w:val="20"/>
                <w:szCs w:val="20"/>
                <w:lang w:val="pt-BR" w:eastAsia="en-US"/>
              </w:rPr>
            </w:pPr>
            <w:r w:rsidRPr="0080530B">
              <w:rPr>
                <w:rFonts w:ascii="Century Gothic" w:eastAsiaTheme="minorHAnsi" w:hAnsi="Century Gothic" w:cs="Century Gothic"/>
                <w:color w:val="000000" w:themeColor="text1"/>
                <w:sz w:val="20"/>
                <w:szCs w:val="20"/>
                <w:lang w:val="pt-BR" w:eastAsia="en-US"/>
              </w:rPr>
              <w:t xml:space="preserve">Escada </w:t>
            </w:r>
          </w:p>
        </w:tc>
        <w:tc>
          <w:tcPr>
            <w:tcW w:w="502" w:type="pct"/>
            <w:vAlign w:val="center"/>
          </w:tcPr>
          <w:p w:rsidR="006B77FE" w:rsidRPr="0080530B" w:rsidRDefault="000C6371" w:rsidP="006B77FE">
            <w:pPr>
              <w:pStyle w:val="MEMTEXTO"/>
              <w:rPr>
                <w:lang w:val="pt-BR"/>
              </w:rPr>
            </w:pPr>
            <w:r>
              <w:rPr>
                <w:lang w:val="pt-BR"/>
              </w:rPr>
              <w:t>12</w:t>
            </w:r>
            <w:r w:rsidR="006B77FE" w:rsidRPr="0080530B">
              <w:rPr>
                <w:lang w:val="pt-BR"/>
              </w:rPr>
              <w:t>/1</w:t>
            </w:r>
            <w:r>
              <w:rPr>
                <w:lang w:val="pt-BR"/>
              </w:rPr>
              <w:t>2</w:t>
            </w:r>
          </w:p>
        </w:tc>
      </w:tr>
    </w:tbl>
    <w:p w:rsidR="00F57589" w:rsidRPr="008E35C6" w:rsidRDefault="00F57589" w:rsidP="00F57589">
      <w:pPr>
        <w:pStyle w:val="MEMGERALTIT2"/>
        <w:rPr>
          <w:lang w:val="pt-BR"/>
        </w:rPr>
      </w:pPr>
      <w:r w:rsidRPr="008E35C6">
        <w:rPr>
          <w:lang w:val="pt-BR"/>
        </w:rPr>
        <w:t>PROJETO ELÉTRICO</w:t>
      </w:r>
    </w:p>
    <w:tbl>
      <w:tblPr>
        <w:tblW w:w="8789" w:type="dxa"/>
        <w:tblLook w:val="04A0" w:firstRow="1" w:lastRow="0" w:firstColumn="1" w:lastColumn="0" w:noHBand="0" w:noVBand="1"/>
      </w:tblPr>
      <w:tblGrid>
        <w:gridCol w:w="4008"/>
        <w:gridCol w:w="4781"/>
      </w:tblGrid>
      <w:tr w:rsidR="00F57589" w:rsidRPr="00467569" w:rsidTr="00D471B1">
        <w:tc>
          <w:tcPr>
            <w:tcW w:w="4008" w:type="dxa"/>
          </w:tcPr>
          <w:p w:rsidR="00F57589" w:rsidRPr="008E35C6" w:rsidRDefault="00074686" w:rsidP="00B7457F">
            <w:pPr>
              <w:pStyle w:val="MEMTEXTO"/>
              <w:rPr>
                <w:lang w:val="pt-BR"/>
              </w:rPr>
            </w:pPr>
            <w:r w:rsidRPr="008E35C6">
              <w:rPr>
                <w:lang w:val="pt-BR"/>
              </w:rPr>
              <w:t xml:space="preserve">Autor do Projeto e </w:t>
            </w:r>
            <w:r w:rsidR="00F57589" w:rsidRPr="008E35C6">
              <w:rPr>
                <w:lang w:val="pt-BR"/>
              </w:rPr>
              <w:t>Desenvolvimento:</w:t>
            </w:r>
          </w:p>
        </w:tc>
        <w:tc>
          <w:tcPr>
            <w:tcW w:w="4781" w:type="dxa"/>
          </w:tcPr>
          <w:p w:rsidR="00F57589" w:rsidRPr="008E35C6" w:rsidRDefault="00F57589" w:rsidP="00B7457F">
            <w:pPr>
              <w:pStyle w:val="MEMTEXTO"/>
              <w:rPr>
                <w:lang w:val="pt-BR"/>
              </w:rPr>
            </w:pPr>
            <w:r w:rsidRPr="008E35C6">
              <w:rPr>
                <w:lang w:val="pt-BR"/>
              </w:rPr>
              <w:t>Eng. Marcos Cesar Correa Antunes</w:t>
            </w:r>
          </w:p>
          <w:p w:rsidR="00F57589" w:rsidRPr="008E35C6" w:rsidRDefault="00F57589" w:rsidP="00B7457F">
            <w:pPr>
              <w:pStyle w:val="MEMTEXTO"/>
              <w:rPr>
                <w:lang w:val="pt-BR"/>
              </w:rPr>
            </w:pPr>
            <w:r w:rsidRPr="008E35C6">
              <w:rPr>
                <w:lang w:val="pt-BR"/>
              </w:rPr>
              <w:t>CREA nº: 5062600651</w:t>
            </w:r>
          </w:p>
        </w:tc>
      </w:tr>
    </w:tbl>
    <w:p w:rsidR="004A13F3" w:rsidRPr="006B77FE" w:rsidRDefault="004A13F3">
      <w:pPr>
        <w:rPr>
          <w:lang w:val="pt-BR"/>
        </w:rPr>
      </w:pPr>
    </w:p>
    <w:tbl>
      <w:tblPr>
        <w:tblW w:w="8789" w:type="dxa"/>
        <w:tblLook w:val="04A0" w:firstRow="1" w:lastRow="0" w:firstColumn="1" w:lastColumn="0" w:noHBand="0" w:noVBand="1"/>
      </w:tblPr>
      <w:tblGrid>
        <w:gridCol w:w="4008"/>
        <w:gridCol w:w="3805"/>
        <w:gridCol w:w="976"/>
      </w:tblGrid>
      <w:tr w:rsidR="00602D7C" w:rsidRPr="008E35C6" w:rsidTr="00A32A8C">
        <w:trPr>
          <w:trHeight w:val="116"/>
        </w:trPr>
        <w:tc>
          <w:tcPr>
            <w:tcW w:w="4008" w:type="dxa"/>
            <w:vAlign w:val="center"/>
          </w:tcPr>
          <w:p w:rsidR="00602D7C" w:rsidRPr="008E35C6" w:rsidRDefault="00602D7C" w:rsidP="000348B1">
            <w:pPr>
              <w:pStyle w:val="MEMTEXTO"/>
              <w:rPr>
                <w:b/>
                <w:lang w:val="pt-BR"/>
              </w:rPr>
            </w:pPr>
            <w:r w:rsidRPr="008E35C6">
              <w:rPr>
                <w:b/>
                <w:lang w:val="pt-BR"/>
              </w:rPr>
              <w:t>Arquivo</w:t>
            </w:r>
          </w:p>
        </w:tc>
        <w:tc>
          <w:tcPr>
            <w:tcW w:w="3805" w:type="dxa"/>
            <w:vAlign w:val="center"/>
          </w:tcPr>
          <w:p w:rsidR="00602D7C" w:rsidRPr="008E35C6" w:rsidRDefault="00602D7C" w:rsidP="000348B1">
            <w:pPr>
              <w:pStyle w:val="MEMTEXTO"/>
              <w:rPr>
                <w:b/>
                <w:lang w:val="pt-BR"/>
              </w:rPr>
            </w:pPr>
            <w:r w:rsidRPr="008E35C6">
              <w:rPr>
                <w:b/>
                <w:lang w:val="pt-BR"/>
              </w:rPr>
              <w:t>Título da Folha</w:t>
            </w:r>
          </w:p>
        </w:tc>
        <w:tc>
          <w:tcPr>
            <w:tcW w:w="976" w:type="dxa"/>
            <w:vAlign w:val="center"/>
          </w:tcPr>
          <w:p w:rsidR="00602D7C" w:rsidRPr="008E35C6" w:rsidRDefault="00602D7C" w:rsidP="000348B1">
            <w:pPr>
              <w:pStyle w:val="MEMTEXTO"/>
              <w:rPr>
                <w:b/>
                <w:lang w:val="pt-BR"/>
              </w:rPr>
            </w:pPr>
            <w:r w:rsidRPr="008E35C6">
              <w:rPr>
                <w:b/>
                <w:lang w:val="pt-BR"/>
              </w:rPr>
              <w:t>FL. nº</w:t>
            </w:r>
          </w:p>
        </w:tc>
      </w:tr>
      <w:tr w:rsidR="00602D7C" w:rsidRPr="00805773" w:rsidTr="00A32A8C">
        <w:trPr>
          <w:trHeight w:val="567"/>
        </w:trPr>
        <w:tc>
          <w:tcPr>
            <w:tcW w:w="4008" w:type="dxa"/>
          </w:tcPr>
          <w:p w:rsidR="00602D7C" w:rsidRPr="008E35C6" w:rsidRDefault="008E35C6" w:rsidP="00A32A8C">
            <w:pPr>
              <w:pStyle w:val="MEMTEXTO"/>
              <w:jc w:val="left"/>
              <w:rPr>
                <w:szCs w:val="20"/>
                <w:lang w:val="pt-BR"/>
              </w:rPr>
            </w:pPr>
            <w:r w:rsidRPr="008E35C6">
              <w:rPr>
                <w:rFonts w:cs="Century Gothic"/>
                <w:color w:val="000000"/>
                <w:szCs w:val="20"/>
                <w:lang w:val="pt-BR" w:eastAsia="en-US"/>
              </w:rPr>
              <w:lastRenderedPageBreak/>
              <w:t>IFCH_Acess_EXE</w:t>
            </w:r>
            <w:r w:rsidR="004A13F3" w:rsidRPr="008E35C6">
              <w:rPr>
                <w:rFonts w:cs="Century Gothic"/>
                <w:color w:val="000000"/>
                <w:szCs w:val="20"/>
                <w:lang w:val="pt-BR" w:eastAsia="en-US"/>
              </w:rPr>
              <w:t>_ELE</w:t>
            </w:r>
          </w:p>
        </w:tc>
        <w:tc>
          <w:tcPr>
            <w:tcW w:w="3805" w:type="dxa"/>
          </w:tcPr>
          <w:p w:rsidR="00602D7C" w:rsidRPr="008E35C6" w:rsidRDefault="004A13F3" w:rsidP="004A13F3">
            <w:pPr>
              <w:autoSpaceDE w:val="0"/>
              <w:autoSpaceDN w:val="0"/>
              <w:adjustRightInd w:val="0"/>
              <w:rPr>
                <w:rFonts w:ascii="Century Gothic" w:eastAsia="Cambria" w:hAnsi="Century Gothic" w:cs="Century Gothic"/>
                <w:color w:val="FF0000"/>
                <w:sz w:val="20"/>
                <w:szCs w:val="20"/>
                <w:lang w:val="pt-BR" w:eastAsia="en-US"/>
              </w:rPr>
            </w:pPr>
            <w:r w:rsidRPr="008E35C6">
              <w:rPr>
                <w:rFonts w:ascii="Century Gothic" w:hAnsi="Century Gothic" w:cs="Century Gothic"/>
                <w:color w:val="000000"/>
                <w:sz w:val="20"/>
                <w:szCs w:val="20"/>
                <w:lang w:val="pt-BR" w:eastAsia="en-US"/>
              </w:rPr>
              <w:t xml:space="preserve">Implantação Geral </w:t>
            </w:r>
            <w:r w:rsidR="00A32A8C" w:rsidRPr="008E35C6">
              <w:rPr>
                <w:rFonts w:ascii="Century Gothic" w:hAnsi="Century Gothic" w:cs="Century Gothic"/>
                <w:color w:val="000000"/>
                <w:sz w:val="20"/>
                <w:szCs w:val="20"/>
                <w:lang w:val="pt-BR" w:eastAsia="en-US"/>
              </w:rPr>
              <w:t>Demolição</w:t>
            </w:r>
            <w:r w:rsidRPr="008E35C6">
              <w:rPr>
                <w:rFonts w:ascii="Century Gothic" w:hAnsi="Century Gothic" w:cs="Century Gothic"/>
                <w:color w:val="000000"/>
                <w:sz w:val="20"/>
                <w:szCs w:val="20"/>
                <w:lang w:val="pt-BR" w:eastAsia="en-US"/>
              </w:rPr>
              <w:t>, interferências e novas tubulações</w:t>
            </w:r>
          </w:p>
        </w:tc>
        <w:tc>
          <w:tcPr>
            <w:tcW w:w="976" w:type="dxa"/>
          </w:tcPr>
          <w:p w:rsidR="00602D7C" w:rsidRPr="008E35C6" w:rsidRDefault="00602D7C" w:rsidP="00A32A8C">
            <w:pPr>
              <w:pStyle w:val="MEMTEXTO"/>
              <w:jc w:val="left"/>
              <w:rPr>
                <w:lang w:val="pt-BR"/>
              </w:rPr>
            </w:pPr>
            <w:r w:rsidRPr="008E35C6">
              <w:rPr>
                <w:lang w:val="pt-BR"/>
              </w:rPr>
              <w:t>01/0</w:t>
            </w:r>
            <w:r w:rsidR="008E35C6" w:rsidRPr="008E35C6">
              <w:rPr>
                <w:lang w:val="pt-BR"/>
              </w:rPr>
              <w:t>7</w:t>
            </w:r>
          </w:p>
        </w:tc>
      </w:tr>
      <w:tr w:rsidR="004A13F3" w:rsidRPr="00805773" w:rsidTr="00A32A8C">
        <w:trPr>
          <w:trHeight w:val="567"/>
        </w:trPr>
        <w:tc>
          <w:tcPr>
            <w:tcW w:w="4008" w:type="dxa"/>
          </w:tcPr>
          <w:p w:rsidR="004A13F3" w:rsidRPr="008E35C6" w:rsidRDefault="008E35C6" w:rsidP="006B77FE">
            <w:pPr>
              <w:pStyle w:val="MEMTEXTO"/>
              <w:jc w:val="left"/>
              <w:rPr>
                <w:szCs w:val="20"/>
                <w:lang w:val="pt-BR"/>
              </w:rPr>
            </w:pPr>
            <w:r w:rsidRPr="008E35C6">
              <w:rPr>
                <w:rFonts w:cs="Century Gothic"/>
                <w:color w:val="000000"/>
                <w:szCs w:val="20"/>
                <w:lang w:val="pt-BR" w:eastAsia="en-US"/>
              </w:rPr>
              <w:t>IFCH_Acess_EXE</w:t>
            </w:r>
            <w:r w:rsidR="004A13F3" w:rsidRPr="008E35C6">
              <w:rPr>
                <w:rFonts w:cs="Century Gothic"/>
                <w:color w:val="000000"/>
                <w:szCs w:val="20"/>
                <w:lang w:val="pt-BR" w:eastAsia="en-US"/>
              </w:rPr>
              <w:t>_ELE</w:t>
            </w:r>
          </w:p>
        </w:tc>
        <w:tc>
          <w:tcPr>
            <w:tcW w:w="3805" w:type="dxa"/>
          </w:tcPr>
          <w:p w:rsidR="004A13F3" w:rsidRPr="008E35C6" w:rsidRDefault="004A13F3" w:rsidP="000348B1">
            <w:pPr>
              <w:autoSpaceDE w:val="0"/>
              <w:autoSpaceDN w:val="0"/>
              <w:adjustRightInd w:val="0"/>
              <w:rPr>
                <w:rFonts w:ascii="Century Gothic" w:hAnsi="Century Gothic" w:cs="Century Gothic"/>
                <w:color w:val="000000"/>
                <w:sz w:val="20"/>
                <w:szCs w:val="20"/>
                <w:lang w:val="pt-BR" w:eastAsia="en-US"/>
              </w:rPr>
            </w:pPr>
            <w:r w:rsidRPr="008E35C6">
              <w:rPr>
                <w:rFonts w:ascii="Century Gothic" w:hAnsi="Century Gothic" w:cs="Century Gothic"/>
                <w:color w:val="000000"/>
                <w:sz w:val="20"/>
                <w:szCs w:val="20"/>
                <w:lang w:val="pt-BR" w:eastAsia="en-US"/>
              </w:rPr>
              <w:t>Planta Iluminação, Tomadas e Quadro Pavimento Térreo</w:t>
            </w:r>
          </w:p>
        </w:tc>
        <w:tc>
          <w:tcPr>
            <w:tcW w:w="976" w:type="dxa"/>
          </w:tcPr>
          <w:p w:rsidR="004A13F3" w:rsidRPr="008E35C6" w:rsidRDefault="004A13F3" w:rsidP="00A32A8C">
            <w:pPr>
              <w:pStyle w:val="MEMTEXTO"/>
              <w:jc w:val="left"/>
              <w:rPr>
                <w:lang w:val="pt-BR"/>
              </w:rPr>
            </w:pPr>
            <w:r w:rsidRPr="008E35C6">
              <w:rPr>
                <w:lang w:val="pt-BR"/>
              </w:rPr>
              <w:t>02/0</w:t>
            </w:r>
            <w:r w:rsidR="008E35C6" w:rsidRPr="008E35C6">
              <w:rPr>
                <w:lang w:val="pt-BR"/>
              </w:rPr>
              <w:t>7</w:t>
            </w:r>
          </w:p>
        </w:tc>
      </w:tr>
      <w:tr w:rsidR="004A13F3" w:rsidRPr="00805773" w:rsidTr="00A32A8C">
        <w:trPr>
          <w:trHeight w:val="567"/>
        </w:trPr>
        <w:tc>
          <w:tcPr>
            <w:tcW w:w="4008" w:type="dxa"/>
          </w:tcPr>
          <w:p w:rsidR="004A13F3" w:rsidRPr="008E35C6" w:rsidRDefault="008E35C6" w:rsidP="006B77FE">
            <w:pPr>
              <w:pStyle w:val="MEMTEXTO"/>
              <w:jc w:val="left"/>
              <w:rPr>
                <w:szCs w:val="20"/>
                <w:lang w:val="pt-BR"/>
              </w:rPr>
            </w:pPr>
            <w:r w:rsidRPr="008E35C6">
              <w:rPr>
                <w:rFonts w:cs="Century Gothic"/>
                <w:color w:val="000000"/>
                <w:szCs w:val="20"/>
                <w:lang w:val="pt-BR" w:eastAsia="en-US"/>
              </w:rPr>
              <w:t>IFCH_Acess_EXE</w:t>
            </w:r>
            <w:r w:rsidR="004A13F3" w:rsidRPr="008E35C6">
              <w:rPr>
                <w:rFonts w:cs="Century Gothic"/>
                <w:color w:val="000000"/>
                <w:szCs w:val="20"/>
                <w:lang w:val="pt-BR" w:eastAsia="en-US"/>
              </w:rPr>
              <w:t>_ELE</w:t>
            </w:r>
          </w:p>
        </w:tc>
        <w:tc>
          <w:tcPr>
            <w:tcW w:w="3805" w:type="dxa"/>
          </w:tcPr>
          <w:p w:rsidR="004A13F3" w:rsidRPr="008E35C6" w:rsidRDefault="004A13F3" w:rsidP="00A32A8C">
            <w:pPr>
              <w:autoSpaceDE w:val="0"/>
              <w:autoSpaceDN w:val="0"/>
              <w:adjustRightInd w:val="0"/>
              <w:rPr>
                <w:rFonts w:ascii="Century Gothic" w:hAnsi="Century Gothic" w:cs="Century Gothic"/>
                <w:color w:val="000000"/>
                <w:sz w:val="20"/>
                <w:szCs w:val="20"/>
                <w:lang w:val="pt-BR" w:eastAsia="en-US"/>
              </w:rPr>
            </w:pPr>
            <w:r w:rsidRPr="008E35C6">
              <w:rPr>
                <w:rFonts w:ascii="Century Gothic" w:hAnsi="Century Gothic" w:cs="Century Gothic"/>
                <w:color w:val="000000"/>
                <w:sz w:val="20"/>
                <w:szCs w:val="20"/>
                <w:lang w:val="pt-BR" w:eastAsia="en-US"/>
              </w:rPr>
              <w:t>Planta Iluminação e Tomadas Primeiro Pavimento</w:t>
            </w:r>
          </w:p>
        </w:tc>
        <w:tc>
          <w:tcPr>
            <w:tcW w:w="976" w:type="dxa"/>
          </w:tcPr>
          <w:p w:rsidR="004A13F3" w:rsidRPr="008E35C6" w:rsidRDefault="004A13F3" w:rsidP="00A32A8C">
            <w:pPr>
              <w:pStyle w:val="MEMTEXTO"/>
              <w:jc w:val="left"/>
              <w:rPr>
                <w:lang w:val="pt-BR"/>
              </w:rPr>
            </w:pPr>
            <w:r w:rsidRPr="008E35C6">
              <w:rPr>
                <w:lang w:val="pt-BR"/>
              </w:rPr>
              <w:t>03/0</w:t>
            </w:r>
            <w:r w:rsidR="008E35C6" w:rsidRPr="008E35C6">
              <w:rPr>
                <w:lang w:val="pt-BR"/>
              </w:rPr>
              <w:t>7</w:t>
            </w:r>
          </w:p>
        </w:tc>
      </w:tr>
      <w:tr w:rsidR="004A13F3" w:rsidRPr="00805773" w:rsidTr="00A32A8C">
        <w:trPr>
          <w:trHeight w:val="567"/>
        </w:trPr>
        <w:tc>
          <w:tcPr>
            <w:tcW w:w="4008" w:type="dxa"/>
          </w:tcPr>
          <w:p w:rsidR="004A13F3" w:rsidRPr="008E35C6" w:rsidRDefault="008E35C6" w:rsidP="006B77FE">
            <w:pPr>
              <w:pStyle w:val="MEMTEXTO"/>
              <w:jc w:val="left"/>
              <w:rPr>
                <w:szCs w:val="20"/>
                <w:lang w:val="pt-BR"/>
              </w:rPr>
            </w:pPr>
            <w:r>
              <w:rPr>
                <w:rFonts w:cs="Century Gothic"/>
                <w:color w:val="000000"/>
                <w:szCs w:val="20"/>
                <w:lang w:val="pt-BR" w:eastAsia="en-US"/>
              </w:rPr>
              <w:t>IFCH_Acess_EXE</w:t>
            </w:r>
            <w:r w:rsidR="004A13F3" w:rsidRPr="008E35C6">
              <w:rPr>
                <w:rFonts w:cs="Century Gothic"/>
                <w:color w:val="000000"/>
                <w:szCs w:val="20"/>
                <w:lang w:val="pt-BR" w:eastAsia="en-US"/>
              </w:rPr>
              <w:t>_ELE</w:t>
            </w:r>
          </w:p>
        </w:tc>
        <w:tc>
          <w:tcPr>
            <w:tcW w:w="3805" w:type="dxa"/>
          </w:tcPr>
          <w:p w:rsidR="004A13F3" w:rsidRPr="008E35C6" w:rsidRDefault="004A13F3" w:rsidP="004A13F3">
            <w:pPr>
              <w:autoSpaceDE w:val="0"/>
              <w:autoSpaceDN w:val="0"/>
              <w:adjustRightInd w:val="0"/>
              <w:rPr>
                <w:rFonts w:ascii="Century Gothic" w:hAnsi="Century Gothic" w:cs="Century Gothic"/>
                <w:color w:val="000000"/>
                <w:sz w:val="20"/>
                <w:szCs w:val="20"/>
                <w:lang w:val="pt-BR" w:eastAsia="en-US"/>
              </w:rPr>
            </w:pPr>
            <w:r w:rsidRPr="008E35C6">
              <w:rPr>
                <w:rFonts w:ascii="Century Gothic" w:hAnsi="Century Gothic" w:cs="Century Gothic"/>
                <w:color w:val="000000"/>
                <w:sz w:val="20"/>
                <w:szCs w:val="20"/>
                <w:lang w:val="pt-BR" w:eastAsia="en-US"/>
              </w:rPr>
              <w:t>Planta Iluminação e Tomadas Segundo Pavimento</w:t>
            </w:r>
          </w:p>
        </w:tc>
        <w:tc>
          <w:tcPr>
            <w:tcW w:w="976" w:type="dxa"/>
          </w:tcPr>
          <w:p w:rsidR="004A13F3" w:rsidRPr="008E35C6" w:rsidRDefault="004A13F3" w:rsidP="000348B1">
            <w:pPr>
              <w:pStyle w:val="MEMTEXTO"/>
              <w:jc w:val="left"/>
              <w:rPr>
                <w:lang w:val="pt-BR"/>
              </w:rPr>
            </w:pPr>
            <w:r w:rsidRPr="008E35C6">
              <w:rPr>
                <w:lang w:val="pt-BR"/>
              </w:rPr>
              <w:t>04/0</w:t>
            </w:r>
            <w:r w:rsidR="008E35C6" w:rsidRPr="008E35C6">
              <w:rPr>
                <w:lang w:val="pt-BR"/>
              </w:rPr>
              <w:t>7</w:t>
            </w:r>
          </w:p>
        </w:tc>
      </w:tr>
      <w:tr w:rsidR="004A13F3" w:rsidRPr="00805773" w:rsidTr="00A32A8C">
        <w:trPr>
          <w:trHeight w:val="567"/>
        </w:trPr>
        <w:tc>
          <w:tcPr>
            <w:tcW w:w="4008" w:type="dxa"/>
          </w:tcPr>
          <w:p w:rsidR="004A13F3" w:rsidRPr="008E35C6" w:rsidRDefault="008E35C6" w:rsidP="006B77FE">
            <w:pPr>
              <w:pStyle w:val="MEMTEXTO"/>
              <w:jc w:val="left"/>
              <w:rPr>
                <w:szCs w:val="20"/>
                <w:lang w:val="pt-BR"/>
              </w:rPr>
            </w:pPr>
            <w:r w:rsidRPr="008E35C6">
              <w:rPr>
                <w:rFonts w:cs="Century Gothic"/>
                <w:color w:val="000000"/>
                <w:szCs w:val="20"/>
                <w:lang w:val="pt-BR" w:eastAsia="en-US"/>
              </w:rPr>
              <w:t>IFCH_Acess_EXE</w:t>
            </w:r>
            <w:r w:rsidR="004A13F3" w:rsidRPr="008E35C6">
              <w:rPr>
                <w:rFonts w:cs="Century Gothic"/>
                <w:color w:val="000000"/>
                <w:szCs w:val="20"/>
                <w:lang w:val="pt-BR" w:eastAsia="en-US"/>
              </w:rPr>
              <w:t>_ELE</w:t>
            </w:r>
          </w:p>
        </w:tc>
        <w:tc>
          <w:tcPr>
            <w:tcW w:w="3805" w:type="dxa"/>
          </w:tcPr>
          <w:p w:rsidR="004A13F3" w:rsidRPr="008E35C6" w:rsidRDefault="004A13F3" w:rsidP="004A13F3">
            <w:pPr>
              <w:autoSpaceDE w:val="0"/>
              <w:autoSpaceDN w:val="0"/>
              <w:adjustRightInd w:val="0"/>
              <w:rPr>
                <w:rFonts w:ascii="Century Gothic" w:hAnsi="Century Gothic" w:cs="Century Gothic"/>
                <w:color w:val="000000"/>
                <w:sz w:val="20"/>
                <w:szCs w:val="20"/>
                <w:lang w:val="pt-BR" w:eastAsia="en-US"/>
              </w:rPr>
            </w:pPr>
            <w:r w:rsidRPr="008E35C6">
              <w:rPr>
                <w:rFonts w:ascii="Century Gothic" w:hAnsi="Century Gothic" w:cs="Century Gothic"/>
                <w:color w:val="000000"/>
                <w:sz w:val="20"/>
                <w:szCs w:val="20"/>
                <w:lang w:val="pt-BR" w:eastAsia="en-US"/>
              </w:rPr>
              <w:t>Planta Iluminação e Tomadas Barrilete</w:t>
            </w:r>
          </w:p>
        </w:tc>
        <w:tc>
          <w:tcPr>
            <w:tcW w:w="976" w:type="dxa"/>
          </w:tcPr>
          <w:p w:rsidR="004A13F3" w:rsidRPr="008E35C6" w:rsidRDefault="004A13F3" w:rsidP="000348B1">
            <w:pPr>
              <w:pStyle w:val="MEMTEXTO"/>
              <w:jc w:val="left"/>
              <w:rPr>
                <w:lang w:val="pt-BR"/>
              </w:rPr>
            </w:pPr>
            <w:r w:rsidRPr="008E35C6">
              <w:rPr>
                <w:lang w:val="pt-BR"/>
              </w:rPr>
              <w:t>05/0</w:t>
            </w:r>
            <w:r w:rsidR="008E35C6">
              <w:rPr>
                <w:lang w:val="pt-BR"/>
              </w:rPr>
              <w:t>7</w:t>
            </w:r>
          </w:p>
        </w:tc>
      </w:tr>
      <w:tr w:rsidR="004A13F3" w:rsidRPr="00805773" w:rsidTr="00A32A8C">
        <w:trPr>
          <w:trHeight w:val="567"/>
        </w:trPr>
        <w:tc>
          <w:tcPr>
            <w:tcW w:w="4008" w:type="dxa"/>
          </w:tcPr>
          <w:p w:rsidR="004A13F3" w:rsidRPr="008E35C6" w:rsidRDefault="008E35C6" w:rsidP="006B77FE">
            <w:pPr>
              <w:pStyle w:val="MEMTEXTO"/>
              <w:jc w:val="left"/>
              <w:rPr>
                <w:szCs w:val="20"/>
                <w:lang w:val="pt-BR"/>
              </w:rPr>
            </w:pPr>
            <w:r w:rsidRPr="008E35C6">
              <w:rPr>
                <w:rFonts w:cs="Century Gothic"/>
                <w:color w:val="000000"/>
                <w:szCs w:val="20"/>
                <w:lang w:val="pt-BR" w:eastAsia="en-US"/>
              </w:rPr>
              <w:t>IFCH_Acess_EXE</w:t>
            </w:r>
            <w:r w:rsidR="004A13F3" w:rsidRPr="008E35C6">
              <w:rPr>
                <w:rFonts w:cs="Century Gothic"/>
                <w:color w:val="000000"/>
                <w:szCs w:val="20"/>
                <w:lang w:val="pt-BR" w:eastAsia="en-US"/>
              </w:rPr>
              <w:t>_ELE</w:t>
            </w:r>
          </w:p>
        </w:tc>
        <w:tc>
          <w:tcPr>
            <w:tcW w:w="3805" w:type="dxa"/>
          </w:tcPr>
          <w:p w:rsidR="004A13F3" w:rsidRPr="008E35C6" w:rsidRDefault="004A13F3" w:rsidP="004A13F3">
            <w:pPr>
              <w:autoSpaceDE w:val="0"/>
              <w:autoSpaceDN w:val="0"/>
              <w:adjustRightInd w:val="0"/>
              <w:rPr>
                <w:rFonts w:ascii="Century Gothic" w:hAnsi="Century Gothic" w:cs="Century Gothic"/>
                <w:color w:val="000000"/>
                <w:sz w:val="20"/>
                <w:szCs w:val="20"/>
                <w:lang w:val="pt-BR" w:eastAsia="en-US"/>
              </w:rPr>
            </w:pPr>
            <w:r w:rsidRPr="008E35C6">
              <w:rPr>
                <w:rFonts w:ascii="Century Gothic" w:hAnsi="Century Gothic" w:cs="Century Gothic"/>
                <w:color w:val="000000"/>
                <w:sz w:val="20"/>
                <w:szCs w:val="20"/>
                <w:lang w:val="pt-BR" w:eastAsia="en-US"/>
              </w:rPr>
              <w:t>Plantas Corte e Detalhes dos Quadros</w:t>
            </w:r>
          </w:p>
        </w:tc>
        <w:tc>
          <w:tcPr>
            <w:tcW w:w="976" w:type="dxa"/>
          </w:tcPr>
          <w:p w:rsidR="004A13F3" w:rsidRPr="00805773" w:rsidRDefault="004A13F3" w:rsidP="000348B1">
            <w:pPr>
              <w:pStyle w:val="MEMTEXTO"/>
              <w:jc w:val="left"/>
              <w:rPr>
                <w:highlight w:val="yellow"/>
                <w:lang w:val="pt-BR"/>
              </w:rPr>
            </w:pPr>
            <w:r w:rsidRPr="008E35C6">
              <w:rPr>
                <w:lang w:val="pt-BR"/>
              </w:rPr>
              <w:t>06/0</w:t>
            </w:r>
            <w:r w:rsidR="008E35C6" w:rsidRPr="008E35C6">
              <w:rPr>
                <w:lang w:val="pt-BR"/>
              </w:rPr>
              <w:t>7</w:t>
            </w:r>
          </w:p>
        </w:tc>
      </w:tr>
      <w:tr w:rsidR="008E35C6" w:rsidRPr="00805773" w:rsidTr="00A32A8C">
        <w:trPr>
          <w:trHeight w:val="567"/>
        </w:trPr>
        <w:tc>
          <w:tcPr>
            <w:tcW w:w="4008" w:type="dxa"/>
          </w:tcPr>
          <w:p w:rsidR="008E35C6" w:rsidRPr="008E35C6" w:rsidRDefault="008E35C6" w:rsidP="006B77FE">
            <w:pPr>
              <w:pStyle w:val="MEMTEXTO"/>
              <w:jc w:val="left"/>
              <w:rPr>
                <w:rFonts w:cs="Century Gothic"/>
                <w:color w:val="000000"/>
                <w:szCs w:val="20"/>
                <w:lang w:val="pt-BR" w:eastAsia="en-US"/>
              </w:rPr>
            </w:pPr>
            <w:r w:rsidRPr="008E35C6">
              <w:rPr>
                <w:rFonts w:cs="Century Gothic"/>
                <w:color w:val="000000"/>
                <w:szCs w:val="20"/>
                <w:lang w:val="pt-BR" w:eastAsia="en-US"/>
              </w:rPr>
              <w:t>IFCH_Acess_EXE_ELE</w:t>
            </w:r>
          </w:p>
        </w:tc>
        <w:tc>
          <w:tcPr>
            <w:tcW w:w="3805" w:type="dxa"/>
          </w:tcPr>
          <w:p w:rsidR="008E35C6" w:rsidRDefault="008E35C6" w:rsidP="004A13F3">
            <w:pPr>
              <w:autoSpaceDE w:val="0"/>
              <w:autoSpaceDN w:val="0"/>
              <w:adjustRightInd w:val="0"/>
              <w:rPr>
                <w:rFonts w:ascii="Century Gothic" w:hAnsi="Century Gothic" w:cs="Century Gothic"/>
                <w:color w:val="000000"/>
                <w:sz w:val="20"/>
                <w:szCs w:val="20"/>
                <w:lang w:val="pt-BR" w:eastAsia="en-US"/>
              </w:rPr>
            </w:pPr>
            <w:r>
              <w:rPr>
                <w:rFonts w:ascii="Century Gothic" w:hAnsi="Century Gothic" w:cs="Century Gothic"/>
                <w:color w:val="000000"/>
                <w:sz w:val="20"/>
                <w:szCs w:val="20"/>
                <w:lang w:val="pt-BR" w:eastAsia="en-US"/>
              </w:rPr>
              <w:t>Plantas Pavimento Térreo – SPDA</w:t>
            </w:r>
          </w:p>
          <w:p w:rsidR="008E35C6" w:rsidRPr="008E35C6" w:rsidRDefault="008E35C6" w:rsidP="004A13F3">
            <w:pPr>
              <w:autoSpaceDE w:val="0"/>
              <w:autoSpaceDN w:val="0"/>
              <w:adjustRightInd w:val="0"/>
              <w:rPr>
                <w:rFonts w:ascii="Century Gothic" w:hAnsi="Century Gothic" w:cs="Century Gothic"/>
                <w:color w:val="000000"/>
                <w:sz w:val="20"/>
                <w:szCs w:val="20"/>
                <w:lang w:val="pt-BR" w:eastAsia="en-US"/>
              </w:rPr>
            </w:pPr>
            <w:r>
              <w:rPr>
                <w:rFonts w:ascii="Century Gothic" w:hAnsi="Century Gothic" w:cs="Century Gothic"/>
                <w:color w:val="000000"/>
                <w:sz w:val="20"/>
                <w:szCs w:val="20"/>
                <w:lang w:val="pt-BR" w:eastAsia="en-US"/>
              </w:rPr>
              <w:t>Plantas Cobertura - SPDA</w:t>
            </w:r>
          </w:p>
        </w:tc>
        <w:tc>
          <w:tcPr>
            <w:tcW w:w="976" w:type="dxa"/>
          </w:tcPr>
          <w:p w:rsidR="008E35C6" w:rsidRPr="008E35C6" w:rsidRDefault="008E35C6" w:rsidP="000348B1">
            <w:pPr>
              <w:pStyle w:val="MEMTEXTO"/>
              <w:jc w:val="left"/>
              <w:rPr>
                <w:lang w:val="pt-BR"/>
              </w:rPr>
            </w:pPr>
            <w:r>
              <w:rPr>
                <w:lang w:val="pt-BR"/>
              </w:rPr>
              <w:t>07/07</w:t>
            </w:r>
          </w:p>
        </w:tc>
      </w:tr>
    </w:tbl>
    <w:p w:rsidR="004A13F3" w:rsidRPr="00805773" w:rsidRDefault="004A13F3" w:rsidP="004A13F3">
      <w:pPr>
        <w:pStyle w:val="MEMGERALTIT2"/>
        <w:numPr>
          <w:ilvl w:val="0"/>
          <w:numId w:val="0"/>
        </w:numPr>
        <w:rPr>
          <w:highlight w:val="yellow"/>
          <w:lang w:val="pt-BR"/>
        </w:rPr>
      </w:pPr>
    </w:p>
    <w:p w:rsidR="004A13F3" w:rsidRPr="00805773" w:rsidRDefault="004A13F3" w:rsidP="004A13F3">
      <w:pPr>
        <w:pStyle w:val="MEMTEXTO"/>
        <w:rPr>
          <w:highlight w:val="yellow"/>
          <w:lang w:val="pt-BR"/>
        </w:rPr>
      </w:pPr>
    </w:p>
    <w:p w:rsidR="00395B4A" w:rsidRPr="002C2F3A" w:rsidRDefault="00395B4A" w:rsidP="00395B4A">
      <w:pPr>
        <w:pStyle w:val="MEMGERALTIT2"/>
        <w:rPr>
          <w:lang w:val="pt-BR"/>
        </w:rPr>
      </w:pPr>
      <w:r w:rsidRPr="002C2F3A">
        <w:rPr>
          <w:lang w:val="pt-BR"/>
        </w:rPr>
        <w:t xml:space="preserve">PROJETO </w:t>
      </w:r>
      <w:r w:rsidR="00195B2F" w:rsidRPr="002C2F3A">
        <w:rPr>
          <w:lang w:val="pt-BR"/>
        </w:rPr>
        <w:t>HIDRÁ</w:t>
      </w:r>
      <w:r w:rsidRPr="002C2F3A">
        <w:rPr>
          <w:lang w:val="pt-BR"/>
        </w:rPr>
        <w:t>ULICO</w:t>
      </w:r>
    </w:p>
    <w:tbl>
      <w:tblPr>
        <w:tblW w:w="8789" w:type="dxa"/>
        <w:tblLook w:val="04A0" w:firstRow="1" w:lastRow="0" w:firstColumn="1" w:lastColumn="0" w:noHBand="0" w:noVBand="1"/>
      </w:tblPr>
      <w:tblGrid>
        <w:gridCol w:w="4008"/>
        <w:gridCol w:w="4781"/>
      </w:tblGrid>
      <w:tr w:rsidR="00395B4A" w:rsidRPr="002C2F3A" w:rsidTr="00D471B1">
        <w:tc>
          <w:tcPr>
            <w:tcW w:w="4008" w:type="dxa"/>
          </w:tcPr>
          <w:p w:rsidR="00395B4A" w:rsidRPr="002C2F3A" w:rsidRDefault="00395B4A" w:rsidP="00B02AB3">
            <w:pPr>
              <w:pStyle w:val="MEMTEXTO"/>
              <w:rPr>
                <w:lang w:val="pt-BR"/>
              </w:rPr>
            </w:pPr>
            <w:r w:rsidRPr="002C2F3A">
              <w:rPr>
                <w:lang w:val="pt-BR"/>
              </w:rPr>
              <w:t>Engenheiro Responsável e</w:t>
            </w:r>
          </w:p>
          <w:p w:rsidR="00395B4A" w:rsidRPr="002C2F3A" w:rsidRDefault="00395B4A" w:rsidP="00B02AB3">
            <w:pPr>
              <w:pStyle w:val="MEMTEXTO"/>
              <w:rPr>
                <w:lang w:val="pt-BR"/>
              </w:rPr>
            </w:pPr>
            <w:r w:rsidRPr="002C2F3A">
              <w:rPr>
                <w:lang w:val="pt-BR"/>
              </w:rPr>
              <w:t>Coordenador:</w:t>
            </w:r>
          </w:p>
        </w:tc>
        <w:tc>
          <w:tcPr>
            <w:tcW w:w="4781" w:type="dxa"/>
          </w:tcPr>
          <w:p w:rsidR="00395B4A" w:rsidRPr="002C2F3A" w:rsidRDefault="00395B4A" w:rsidP="00B02AB3">
            <w:pPr>
              <w:pStyle w:val="MEMTEXTO"/>
              <w:rPr>
                <w:lang w:val="pt-BR"/>
              </w:rPr>
            </w:pPr>
            <w:r w:rsidRPr="002C2F3A">
              <w:rPr>
                <w:lang w:val="pt-BR"/>
              </w:rPr>
              <w:t>Eng. Wilson Jorge Marques</w:t>
            </w:r>
          </w:p>
          <w:p w:rsidR="00395B4A" w:rsidRPr="002C2F3A" w:rsidRDefault="00395B4A" w:rsidP="00B02AB3">
            <w:pPr>
              <w:pStyle w:val="MEMTEXTO"/>
              <w:rPr>
                <w:lang w:val="pt-BR"/>
              </w:rPr>
            </w:pPr>
            <w:r w:rsidRPr="002C2F3A">
              <w:rPr>
                <w:lang w:val="pt-BR"/>
              </w:rPr>
              <w:t>CREA nº: 0601496930</w:t>
            </w:r>
          </w:p>
        </w:tc>
      </w:tr>
    </w:tbl>
    <w:p w:rsidR="00395B4A" w:rsidRPr="002C2F3A" w:rsidRDefault="00395B4A" w:rsidP="00395B4A">
      <w:pPr>
        <w:pStyle w:val="MEMTEXTO"/>
        <w:rPr>
          <w:lang w:val="pt-BR"/>
        </w:rPr>
      </w:pPr>
    </w:p>
    <w:tbl>
      <w:tblPr>
        <w:tblW w:w="8789" w:type="dxa"/>
        <w:tblLook w:val="04A0" w:firstRow="1" w:lastRow="0" w:firstColumn="1" w:lastColumn="0" w:noHBand="0" w:noVBand="1"/>
      </w:tblPr>
      <w:tblGrid>
        <w:gridCol w:w="4008"/>
        <w:gridCol w:w="4781"/>
      </w:tblGrid>
      <w:tr w:rsidR="00BD1405" w:rsidRPr="002C2F3A" w:rsidTr="00BD1405">
        <w:tc>
          <w:tcPr>
            <w:tcW w:w="4008" w:type="dxa"/>
          </w:tcPr>
          <w:p w:rsidR="00BD1405" w:rsidRPr="002C2F3A" w:rsidRDefault="00BD1405" w:rsidP="00B02AB3">
            <w:pPr>
              <w:pStyle w:val="MEMTEXTO"/>
              <w:rPr>
                <w:lang w:val="pt-BR"/>
              </w:rPr>
            </w:pPr>
            <w:r w:rsidRPr="002C2F3A">
              <w:rPr>
                <w:lang w:val="pt-BR"/>
              </w:rPr>
              <w:t>Desenvolvimento:</w:t>
            </w:r>
          </w:p>
        </w:tc>
        <w:tc>
          <w:tcPr>
            <w:tcW w:w="4781" w:type="dxa"/>
          </w:tcPr>
          <w:p w:rsidR="00BD1405" w:rsidRPr="002C2F3A" w:rsidRDefault="00BD1405" w:rsidP="009D4026">
            <w:pPr>
              <w:pStyle w:val="MEMTEXTO"/>
              <w:rPr>
                <w:lang w:val="pt-BR"/>
              </w:rPr>
            </w:pPr>
            <w:r w:rsidRPr="002C2F3A">
              <w:rPr>
                <w:lang w:val="pt-BR"/>
              </w:rPr>
              <w:t>Eng. Guilherme Azinari</w:t>
            </w:r>
          </w:p>
          <w:p w:rsidR="00BD1405" w:rsidRPr="002C2F3A" w:rsidRDefault="00BD1405" w:rsidP="009D4026">
            <w:pPr>
              <w:pStyle w:val="MEMTEXTO"/>
              <w:rPr>
                <w:lang w:val="pt-BR"/>
              </w:rPr>
            </w:pPr>
            <w:r w:rsidRPr="002C2F3A">
              <w:rPr>
                <w:lang w:val="pt-BR"/>
              </w:rPr>
              <w:t>CREA nº: 5069685885</w:t>
            </w:r>
          </w:p>
        </w:tc>
      </w:tr>
      <w:tr w:rsidR="00BD1405" w:rsidRPr="002C2F3A" w:rsidTr="00BD1405">
        <w:tc>
          <w:tcPr>
            <w:tcW w:w="4008" w:type="dxa"/>
          </w:tcPr>
          <w:p w:rsidR="00BD1405" w:rsidRPr="002C2F3A" w:rsidRDefault="00BD1405" w:rsidP="00B02AB3">
            <w:pPr>
              <w:pStyle w:val="MEMTEXTO"/>
              <w:rPr>
                <w:lang w:val="pt-BR"/>
              </w:rPr>
            </w:pPr>
          </w:p>
        </w:tc>
        <w:tc>
          <w:tcPr>
            <w:tcW w:w="4781" w:type="dxa"/>
          </w:tcPr>
          <w:p w:rsidR="00BD1405" w:rsidRPr="002C2F3A" w:rsidRDefault="00BD1405" w:rsidP="009D4026">
            <w:pPr>
              <w:pStyle w:val="MEMTEXTO"/>
              <w:rPr>
                <w:lang w:val="pt-BR"/>
              </w:rPr>
            </w:pPr>
            <w:r w:rsidRPr="002C2F3A">
              <w:rPr>
                <w:lang w:val="pt-BR"/>
              </w:rPr>
              <w:t>Eng. Isabella Stranieri</w:t>
            </w:r>
          </w:p>
          <w:p w:rsidR="00BD1405" w:rsidRPr="002C2F3A" w:rsidRDefault="00BD1405" w:rsidP="009D4026">
            <w:pPr>
              <w:pStyle w:val="MEMTEXTO"/>
              <w:rPr>
                <w:lang w:val="pt-BR"/>
              </w:rPr>
            </w:pPr>
            <w:r w:rsidRPr="002C2F3A">
              <w:rPr>
                <w:lang w:val="pt-BR"/>
              </w:rPr>
              <w:t>CREA nº: 5069692126</w:t>
            </w:r>
          </w:p>
        </w:tc>
      </w:tr>
      <w:tr w:rsidR="00BD1405" w:rsidRPr="002C2F3A" w:rsidTr="00BD1405">
        <w:tc>
          <w:tcPr>
            <w:tcW w:w="4008" w:type="dxa"/>
          </w:tcPr>
          <w:p w:rsidR="00BD1405" w:rsidRPr="002C2F3A" w:rsidRDefault="00BD1405" w:rsidP="00B02AB3">
            <w:pPr>
              <w:pStyle w:val="MEMTEXTO"/>
              <w:rPr>
                <w:lang w:val="pt-BR"/>
              </w:rPr>
            </w:pPr>
          </w:p>
        </w:tc>
        <w:tc>
          <w:tcPr>
            <w:tcW w:w="4781" w:type="dxa"/>
          </w:tcPr>
          <w:p w:rsidR="00BD1405" w:rsidRPr="002C2F3A" w:rsidRDefault="00BD1405" w:rsidP="009D4026">
            <w:pPr>
              <w:pStyle w:val="MEMTEXTO"/>
              <w:rPr>
                <w:lang w:val="pt-BR"/>
              </w:rPr>
            </w:pPr>
            <w:r w:rsidRPr="002C2F3A">
              <w:rPr>
                <w:lang w:val="pt-BR"/>
              </w:rPr>
              <w:t>Eng. Leonardo F</w:t>
            </w:r>
            <w:r w:rsidR="000C5ECB" w:rsidRPr="002C2F3A">
              <w:rPr>
                <w:lang w:val="pt-BR"/>
              </w:rPr>
              <w:t>e</w:t>
            </w:r>
            <w:r w:rsidRPr="002C2F3A">
              <w:rPr>
                <w:lang w:val="pt-BR"/>
              </w:rPr>
              <w:t>lix de Mendonça</w:t>
            </w:r>
          </w:p>
          <w:p w:rsidR="00BD1405" w:rsidRPr="002C2F3A" w:rsidRDefault="00BD1405" w:rsidP="009D4026">
            <w:pPr>
              <w:pStyle w:val="MEMTEXTO"/>
              <w:rPr>
                <w:lang w:val="pt-BR"/>
              </w:rPr>
            </w:pPr>
            <w:r w:rsidRPr="002C2F3A">
              <w:rPr>
                <w:lang w:val="pt-BR"/>
              </w:rPr>
              <w:t>CREA nº:</w:t>
            </w:r>
            <w:r w:rsidR="00106926" w:rsidRPr="002C2F3A">
              <w:rPr>
                <w:lang w:val="pt-BR"/>
              </w:rPr>
              <w:t>5069734785</w:t>
            </w:r>
          </w:p>
        </w:tc>
      </w:tr>
    </w:tbl>
    <w:p w:rsidR="00395B4A" w:rsidRPr="002C2F3A" w:rsidRDefault="00395B4A" w:rsidP="00395B4A">
      <w:pPr>
        <w:pStyle w:val="MEMTEXTO"/>
        <w:rPr>
          <w:color w:val="FF0000"/>
          <w:lang w:val="pt-BR"/>
        </w:rPr>
      </w:pPr>
      <w:r w:rsidRPr="002C2F3A">
        <w:rPr>
          <w:color w:val="FF0000"/>
          <w:lang w:val="pt-BR"/>
        </w:rPr>
        <w:tab/>
      </w:r>
      <w:r w:rsidRPr="002C2F3A">
        <w:rPr>
          <w:color w:val="FF0000"/>
          <w:lang w:val="pt-BR"/>
        </w:rPr>
        <w:tab/>
      </w:r>
    </w:p>
    <w:tbl>
      <w:tblPr>
        <w:tblW w:w="8789" w:type="dxa"/>
        <w:tblLayout w:type="fixed"/>
        <w:tblLook w:val="04A0" w:firstRow="1" w:lastRow="0" w:firstColumn="1" w:lastColumn="0" w:noHBand="0" w:noVBand="1"/>
      </w:tblPr>
      <w:tblGrid>
        <w:gridCol w:w="4007"/>
        <w:gridCol w:w="3806"/>
        <w:gridCol w:w="976"/>
      </w:tblGrid>
      <w:tr w:rsidR="00395B4A" w:rsidRPr="002C2F3A" w:rsidTr="00D471B1">
        <w:trPr>
          <w:trHeight w:val="116"/>
        </w:trPr>
        <w:tc>
          <w:tcPr>
            <w:tcW w:w="2280" w:type="pct"/>
            <w:vAlign w:val="center"/>
          </w:tcPr>
          <w:p w:rsidR="00395B4A" w:rsidRPr="002C2F3A" w:rsidRDefault="00395B4A" w:rsidP="00B02AB3">
            <w:pPr>
              <w:pStyle w:val="MEMTEXTO"/>
              <w:rPr>
                <w:b/>
                <w:lang w:val="pt-BR"/>
              </w:rPr>
            </w:pPr>
            <w:r w:rsidRPr="002C2F3A">
              <w:rPr>
                <w:b/>
                <w:lang w:val="pt-BR"/>
              </w:rPr>
              <w:t>Arquivo</w:t>
            </w:r>
          </w:p>
        </w:tc>
        <w:tc>
          <w:tcPr>
            <w:tcW w:w="2165" w:type="pct"/>
            <w:vAlign w:val="center"/>
          </w:tcPr>
          <w:p w:rsidR="00395B4A" w:rsidRPr="002C2F3A" w:rsidRDefault="00395B4A" w:rsidP="00B02AB3">
            <w:pPr>
              <w:pStyle w:val="MEMTEXTO"/>
              <w:rPr>
                <w:b/>
                <w:lang w:val="pt-BR"/>
              </w:rPr>
            </w:pPr>
            <w:r w:rsidRPr="002C2F3A">
              <w:rPr>
                <w:b/>
                <w:lang w:val="pt-BR"/>
              </w:rPr>
              <w:t>Título da Folha</w:t>
            </w:r>
          </w:p>
        </w:tc>
        <w:tc>
          <w:tcPr>
            <w:tcW w:w="555" w:type="pct"/>
            <w:vAlign w:val="center"/>
          </w:tcPr>
          <w:p w:rsidR="00395B4A" w:rsidRPr="002C2F3A" w:rsidRDefault="00395B4A" w:rsidP="00B02AB3">
            <w:pPr>
              <w:pStyle w:val="MEMTEXTO"/>
              <w:rPr>
                <w:b/>
                <w:lang w:val="pt-BR"/>
              </w:rPr>
            </w:pPr>
            <w:r w:rsidRPr="002C2F3A">
              <w:rPr>
                <w:b/>
                <w:lang w:val="pt-BR"/>
              </w:rPr>
              <w:t>FL. nº</w:t>
            </w:r>
          </w:p>
        </w:tc>
      </w:tr>
      <w:tr w:rsidR="000C5ECB" w:rsidRPr="002C2F3A" w:rsidTr="00D471B1">
        <w:trPr>
          <w:trHeight w:val="567"/>
        </w:trPr>
        <w:tc>
          <w:tcPr>
            <w:tcW w:w="2280" w:type="pct"/>
            <w:vAlign w:val="center"/>
          </w:tcPr>
          <w:p w:rsidR="000C5ECB" w:rsidRPr="002C2F3A" w:rsidRDefault="008E35C6" w:rsidP="000C5ECB">
            <w:pPr>
              <w:autoSpaceDE w:val="0"/>
              <w:autoSpaceDN w:val="0"/>
              <w:adjustRightInd w:val="0"/>
              <w:rPr>
                <w:rFonts w:ascii="Century Gothic" w:hAnsi="Century Gothic" w:cs="Century Gothic"/>
                <w:color w:val="000000"/>
                <w:sz w:val="20"/>
                <w:szCs w:val="20"/>
                <w:lang w:eastAsia="en-US"/>
              </w:rPr>
            </w:pPr>
            <w:r w:rsidRPr="002C2F3A">
              <w:rPr>
                <w:rFonts w:ascii="Century Gothic" w:hAnsi="Century Gothic" w:cs="Century Gothic"/>
                <w:color w:val="000000"/>
                <w:sz w:val="20"/>
                <w:szCs w:val="20"/>
                <w:lang w:eastAsia="en-US"/>
              </w:rPr>
              <w:t>IFCH_Acess_EXE</w:t>
            </w:r>
            <w:r w:rsidR="000C5ECB" w:rsidRPr="002C2F3A">
              <w:rPr>
                <w:rFonts w:ascii="Century Gothic" w:hAnsi="Century Gothic" w:cs="Century Gothic"/>
                <w:color w:val="000000"/>
                <w:sz w:val="20"/>
                <w:szCs w:val="20"/>
                <w:lang w:eastAsia="en-US"/>
              </w:rPr>
              <w:t>_HID01_IMP</w:t>
            </w:r>
          </w:p>
        </w:tc>
        <w:tc>
          <w:tcPr>
            <w:tcW w:w="2165" w:type="pct"/>
            <w:vAlign w:val="center"/>
          </w:tcPr>
          <w:p w:rsidR="000C5ECB" w:rsidRPr="002C2F3A" w:rsidRDefault="000C5ECB" w:rsidP="002A16C6">
            <w:pPr>
              <w:autoSpaceDE w:val="0"/>
              <w:autoSpaceDN w:val="0"/>
              <w:adjustRightInd w:val="0"/>
              <w:rPr>
                <w:rFonts w:ascii="Century Gothic" w:eastAsiaTheme="minorHAnsi" w:hAnsi="Century Gothic" w:cs="Century Gothic"/>
                <w:color w:val="000000" w:themeColor="text1"/>
                <w:sz w:val="20"/>
                <w:szCs w:val="20"/>
                <w:lang w:val="pt-BR" w:eastAsia="en-US"/>
              </w:rPr>
            </w:pPr>
            <w:r w:rsidRPr="002C2F3A">
              <w:rPr>
                <w:rFonts w:ascii="Century Gothic" w:eastAsiaTheme="minorHAnsi" w:hAnsi="Century Gothic" w:cs="Century Gothic"/>
                <w:color w:val="000000" w:themeColor="text1"/>
                <w:sz w:val="20"/>
                <w:szCs w:val="20"/>
                <w:lang w:val="pt-BR" w:eastAsia="en-US"/>
              </w:rPr>
              <w:t>Implantação - Redes de Água Fria, Esgoto e Água Pluvial</w:t>
            </w:r>
          </w:p>
        </w:tc>
        <w:tc>
          <w:tcPr>
            <w:tcW w:w="555" w:type="pct"/>
            <w:vAlign w:val="center"/>
          </w:tcPr>
          <w:p w:rsidR="000C5ECB" w:rsidRPr="002C2F3A" w:rsidRDefault="000C5ECB" w:rsidP="00106926">
            <w:pPr>
              <w:pStyle w:val="MEMTEXTO"/>
              <w:jc w:val="center"/>
              <w:rPr>
                <w:color w:val="000000" w:themeColor="text1"/>
                <w:lang w:val="pt-BR"/>
              </w:rPr>
            </w:pPr>
            <w:r w:rsidRPr="002C2F3A">
              <w:rPr>
                <w:color w:val="000000" w:themeColor="text1"/>
                <w:lang w:val="pt-BR"/>
              </w:rPr>
              <w:t>01/03</w:t>
            </w:r>
          </w:p>
        </w:tc>
      </w:tr>
      <w:tr w:rsidR="000C5ECB" w:rsidRPr="002C2F3A" w:rsidTr="00D471B1">
        <w:trPr>
          <w:trHeight w:val="567"/>
        </w:trPr>
        <w:tc>
          <w:tcPr>
            <w:tcW w:w="2280" w:type="pct"/>
            <w:vAlign w:val="center"/>
          </w:tcPr>
          <w:p w:rsidR="000C5ECB" w:rsidRPr="002C2F3A" w:rsidRDefault="008E35C6" w:rsidP="009864BD">
            <w:pPr>
              <w:autoSpaceDE w:val="0"/>
              <w:autoSpaceDN w:val="0"/>
              <w:adjustRightInd w:val="0"/>
              <w:rPr>
                <w:rFonts w:ascii="Century Gothic" w:hAnsi="Century Gothic" w:cs="Century Gothic"/>
                <w:color w:val="000000"/>
                <w:sz w:val="20"/>
                <w:szCs w:val="20"/>
                <w:lang w:eastAsia="en-US"/>
              </w:rPr>
            </w:pPr>
            <w:r w:rsidRPr="002C2F3A">
              <w:rPr>
                <w:rFonts w:ascii="Century Gothic" w:hAnsi="Century Gothic" w:cs="Century Gothic"/>
                <w:color w:val="000000"/>
                <w:sz w:val="20"/>
                <w:szCs w:val="20"/>
                <w:lang w:eastAsia="en-US"/>
              </w:rPr>
              <w:t>IFCH_Acess_EXE</w:t>
            </w:r>
            <w:r w:rsidR="000C5ECB" w:rsidRPr="002C2F3A">
              <w:rPr>
                <w:rFonts w:ascii="Century Gothic" w:hAnsi="Century Gothic" w:cs="Century Gothic"/>
                <w:color w:val="000000"/>
                <w:sz w:val="20"/>
                <w:szCs w:val="20"/>
                <w:lang w:eastAsia="en-US"/>
              </w:rPr>
              <w:t>_HID02_ESG AP</w:t>
            </w:r>
          </w:p>
        </w:tc>
        <w:tc>
          <w:tcPr>
            <w:tcW w:w="2165" w:type="pct"/>
            <w:vAlign w:val="center"/>
          </w:tcPr>
          <w:p w:rsidR="000C5ECB" w:rsidRPr="002C2F3A" w:rsidRDefault="000C5ECB" w:rsidP="002A16C6">
            <w:pPr>
              <w:autoSpaceDE w:val="0"/>
              <w:autoSpaceDN w:val="0"/>
              <w:adjustRightInd w:val="0"/>
              <w:rPr>
                <w:rFonts w:ascii="Century Gothic" w:eastAsiaTheme="minorHAnsi" w:hAnsi="Century Gothic" w:cs="Century Gothic"/>
                <w:color w:val="000000" w:themeColor="text1"/>
                <w:sz w:val="20"/>
                <w:szCs w:val="20"/>
                <w:lang w:val="pt-BR" w:eastAsia="en-US"/>
              </w:rPr>
            </w:pPr>
            <w:r w:rsidRPr="002C2F3A">
              <w:rPr>
                <w:rFonts w:ascii="Century Gothic" w:eastAsiaTheme="minorHAnsi" w:hAnsi="Century Gothic" w:cs="Century Gothic"/>
                <w:color w:val="000000" w:themeColor="text1"/>
                <w:sz w:val="20"/>
                <w:szCs w:val="20"/>
                <w:lang w:val="pt-BR" w:eastAsia="en-US"/>
              </w:rPr>
              <w:t>Rede de Esgoto e Água Pluvial</w:t>
            </w:r>
            <w:r w:rsidRPr="002C2F3A">
              <w:rPr>
                <w:rFonts w:ascii="Century Gothic" w:eastAsiaTheme="minorHAnsi" w:hAnsi="Century Gothic" w:cs="Century Gothic"/>
                <w:color w:val="000000" w:themeColor="text1"/>
                <w:sz w:val="20"/>
                <w:szCs w:val="20"/>
                <w:lang w:val="pt-BR" w:eastAsia="en-US"/>
              </w:rPr>
              <w:br/>
              <w:t>Plantas</w:t>
            </w:r>
          </w:p>
        </w:tc>
        <w:tc>
          <w:tcPr>
            <w:tcW w:w="555" w:type="pct"/>
            <w:vAlign w:val="center"/>
          </w:tcPr>
          <w:p w:rsidR="000C5ECB" w:rsidRPr="002C2F3A" w:rsidRDefault="000C5ECB" w:rsidP="00106926">
            <w:pPr>
              <w:pStyle w:val="MEMTEXTO"/>
              <w:jc w:val="center"/>
              <w:rPr>
                <w:color w:val="000000" w:themeColor="text1"/>
                <w:lang w:val="pt-BR"/>
              </w:rPr>
            </w:pPr>
            <w:r w:rsidRPr="002C2F3A">
              <w:rPr>
                <w:color w:val="000000" w:themeColor="text1"/>
                <w:lang w:val="pt-BR"/>
              </w:rPr>
              <w:t>02/03</w:t>
            </w:r>
          </w:p>
        </w:tc>
      </w:tr>
      <w:tr w:rsidR="000C5ECB" w:rsidRPr="00022C4E" w:rsidTr="00D471B1">
        <w:trPr>
          <w:trHeight w:val="567"/>
        </w:trPr>
        <w:tc>
          <w:tcPr>
            <w:tcW w:w="2280" w:type="pct"/>
            <w:vAlign w:val="center"/>
          </w:tcPr>
          <w:p w:rsidR="000C5ECB" w:rsidRPr="002C2F3A" w:rsidRDefault="008E35C6" w:rsidP="00106926">
            <w:pPr>
              <w:autoSpaceDE w:val="0"/>
              <w:autoSpaceDN w:val="0"/>
              <w:adjustRightInd w:val="0"/>
              <w:rPr>
                <w:rFonts w:ascii="Century Gothic" w:eastAsiaTheme="minorHAnsi" w:hAnsi="Century Gothic" w:cs="Century Gothic"/>
                <w:color w:val="000000" w:themeColor="text1"/>
                <w:sz w:val="20"/>
                <w:szCs w:val="20"/>
                <w:lang w:eastAsia="en-US"/>
              </w:rPr>
            </w:pPr>
            <w:r w:rsidRPr="002C2F3A">
              <w:rPr>
                <w:rFonts w:ascii="Century Gothic" w:hAnsi="Century Gothic" w:cs="Century Gothic"/>
                <w:color w:val="000000"/>
                <w:sz w:val="20"/>
                <w:szCs w:val="20"/>
                <w:lang w:eastAsia="en-US"/>
              </w:rPr>
              <w:t>IFCH_Acess_EXE</w:t>
            </w:r>
            <w:r w:rsidR="000C5ECB" w:rsidRPr="002C2F3A">
              <w:rPr>
                <w:rFonts w:ascii="Century Gothic" w:hAnsi="Century Gothic" w:cs="Century Gothic"/>
                <w:color w:val="000000"/>
                <w:sz w:val="20"/>
                <w:szCs w:val="20"/>
                <w:lang w:eastAsia="en-US"/>
              </w:rPr>
              <w:t>_HID03_AF</w:t>
            </w:r>
          </w:p>
        </w:tc>
        <w:tc>
          <w:tcPr>
            <w:tcW w:w="2165" w:type="pct"/>
            <w:vAlign w:val="center"/>
          </w:tcPr>
          <w:p w:rsidR="000C5ECB" w:rsidRPr="002C2F3A" w:rsidRDefault="000C5ECB" w:rsidP="00022C4E">
            <w:pPr>
              <w:autoSpaceDE w:val="0"/>
              <w:autoSpaceDN w:val="0"/>
              <w:adjustRightInd w:val="0"/>
              <w:rPr>
                <w:rFonts w:ascii="Century Gothic" w:eastAsiaTheme="minorHAnsi" w:hAnsi="Century Gothic" w:cs="Century Gothic"/>
                <w:color w:val="000000" w:themeColor="text1"/>
                <w:sz w:val="20"/>
                <w:szCs w:val="20"/>
                <w:lang w:val="pt-BR" w:eastAsia="en-US"/>
              </w:rPr>
            </w:pPr>
            <w:r w:rsidRPr="002C2F3A">
              <w:rPr>
                <w:rFonts w:ascii="Century Gothic" w:eastAsiaTheme="minorHAnsi" w:hAnsi="Century Gothic" w:cs="Century Gothic"/>
                <w:color w:val="000000" w:themeColor="text1"/>
                <w:sz w:val="20"/>
                <w:szCs w:val="20"/>
                <w:lang w:val="pt-BR" w:eastAsia="en-US"/>
              </w:rPr>
              <w:t>Rede de Água Fria</w:t>
            </w:r>
            <w:r w:rsidRPr="002C2F3A">
              <w:rPr>
                <w:rFonts w:ascii="Century Gothic" w:eastAsiaTheme="minorHAnsi" w:hAnsi="Century Gothic" w:cs="Century Gothic"/>
                <w:color w:val="000000" w:themeColor="text1"/>
                <w:sz w:val="20"/>
                <w:szCs w:val="20"/>
                <w:lang w:val="pt-BR" w:eastAsia="en-US"/>
              </w:rPr>
              <w:br/>
              <w:t>Plantas e Isométricos</w:t>
            </w:r>
          </w:p>
        </w:tc>
        <w:tc>
          <w:tcPr>
            <w:tcW w:w="555" w:type="pct"/>
            <w:vAlign w:val="center"/>
          </w:tcPr>
          <w:p w:rsidR="000C5ECB" w:rsidRPr="00022C4E" w:rsidRDefault="000C5ECB" w:rsidP="00106926">
            <w:pPr>
              <w:pStyle w:val="MEMTEXTO"/>
              <w:jc w:val="center"/>
              <w:rPr>
                <w:color w:val="000000" w:themeColor="text1"/>
                <w:lang w:val="pt-BR"/>
              </w:rPr>
            </w:pPr>
            <w:r w:rsidRPr="002C2F3A">
              <w:rPr>
                <w:color w:val="000000" w:themeColor="text1"/>
                <w:lang w:val="pt-BR"/>
              </w:rPr>
              <w:t>03/03</w:t>
            </w:r>
          </w:p>
        </w:tc>
      </w:tr>
    </w:tbl>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Default="00D43FF7" w:rsidP="00395B4A">
      <w:pPr>
        <w:rPr>
          <w:color w:val="FF0000"/>
          <w:highlight w:val="yellow"/>
          <w:lang w:val="pt-BR"/>
        </w:rPr>
      </w:pPr>
    </w:p>
    <w:p w:rsidR="00D43FF7" w:rsidRPr="00162000" w:rsidRDefault="00D43FF7" w:rsidP="00395B4A">
      <w:pPr>
        <w:rPr>
          <w:color w:val="FF0000"/>
          <w:lang w:val="pt-BR"/>
        </w:rPr>
      </w:pPr>
    </w:p>
    <w:p w:rsidR="00D43FF7" w:rsidRDefault="007C7C09" w:rsidP="00D43FF7">
      <w:pPr>
        <w:pStyle w:val="MEMTEXTO"/>
        <w:jc w:val="center"/>
        <w:rPr>
          <w:lang w:val="pt-BR"/>
        </w:rPr>
      </w:pPr>
      <w:r>
        <w:rPr>
          <w:lang w:val="pt-BR"/>
        </w:rPr>
        <w:t>Data de entrega: Março</w:t>
      </w:r>
      <w:r w:rsidR="00D43FF7" w:rsidRPr="00162000">
        <w:rPr>
          <w:lang w:val="pt-BR"/>
        </w:rPr>
        <w:t xml:space="preserve"> de 201</w:t>
      </w:r>
      <w:r w:rsidR="00467569">
        <w:rPr>
          <w:lang w:val="pt-BR"/>
        </w:rPr>
        <w:t>8</w:t>
      </w: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r>
        <w:rPr>
          <w:lang w:val="pt-BR"/>
        </w:rPr>
        <w:t>_________________________________________</w:t>
      </w:r>
    </w:p>
    <w:p w:rsidR="00467569" w:rsidRPr="005D4260" w:rsidRDefault="00467569" w:rsidP="00467569">
      <w:pPr>
        <w:pStyle w:val="MEMTEXTO"/>
        <w:jc w:val="center"/>
        <w:rPr>
          <w:szCs w:val="20"/>
          <w:lang w:val="pt-BR"/>
        </w:rPr>
      </w:pPr>
      <w:r w:rsidRPr="005D4260">
        <w:rPr>
          <w:szCs w:val="20"/>
          <w:lang w:val="pt-BR"/>
        </w:rPr>
        <w:t>Arq. Nora Cappello</w:t>
      </w:r>
      <w:r>
        <w:rPr>
          <w:szCs w:val="20"/>
          <w:lang w:val="pt-BR"/>
        </w:rPr>
        <w:t xml:space="preserve"> de Oliveira</w:t>
      </w:r>
    </w:p>
    <w:p w:rsidR="00467569" w:rsidRPr="005D4260" w:rsidRDefault="00467569" w:rsidP="00467569">
      <w:pPr>
        <w:jc w:val="center"/>
        <w:rPr>
          <w:rFonts w:ascii="Century Gothic" w:hAnsi="Century Gothic"/>
          <w:sz w:val="20"/>
          <w:szCs w:val="20"/>
          <w:lang w:val="pt-BR"/>
        </w:rPr>
      </w:pPr>
      <w:r w:rsidRPr="005D4260">
        <w:rPr>
          <w:rFonts w:ascii="Century Gothic" w:hAnsi="Century Gothic"/>
          <w:sz w:val="20"/>
          <w:szCs w:val="20"/>
          <w:lang w:val="pt-BR"/>
        </w:rPr>
        <w:t>CAU nº: A39489-0</w:t>
      </w:r>
    </w:p>
    <w:p w:rsidR="00805773" w:rsidRDefault="00805773">
      <w:pPr>
        <w:rPr>
          <w:rFonts w:ascii="Century Gothic" w:hAnsi="Century Gothic"/>
          <w:sz w:val="20"/>
          <w:lang w:val="pt-BR"/>
        </w:rPr>
      </w:pPr>
      <w:r>
        <w:rPr>
          <w:lang w:val="pt-BR"/>
        </w:rPr>
        <w:br w:type="page"/>
      </w:r>
    </w:p>
    <w:p w:rsidR="004C626B" w:rsidRPr="00805773" w:rsidRDefault="004C626B" w:rsidP="00805773">
      <w:pPr>
        <w:pStyle w:val="MEMTEXTO"/>
        <w:jc w:val="center"/>
        <w:rPr>
          <w:lang w:val="pt-BR"/>
        </w:rPr>
      </w:pPr>
    </w:p>
    <w:p w:rsidR="006C3BD2" w:rsidRPr="00990232" w:rsidRDefault="006C3BD2" w:rsidP="006C3BD2">
      <w:pPr>
        <w:pStyle w:val="MEMGERALTIT1"/>
      </w:pPr>
      <w:r w:rsidRPr="00990232">
        <w:t>SUMÁRIO</w:t>
      </w:r>
    </w:p>
    <w:p w:rsidR="006C3BD2" w:rsidRPr="00162000" w:rsidRDefault="006C3BD2" w:rsidP="006C3BD2">
      <w:pPr>
        <w:pStyle w:val="Sumrio1"/>
        <w:rPr>
          <w:rFonts w:asciiTheme="minorHAnsi" w:eastAsiaTheme="minorEastAsia" w:hAnsiTheme="minorHAnsi" w:cstheme="minorBidi"/>
          <w:sz w:val="22"/>
          <w:szCs w:val="22"/>
          <w:lang w:val="pt-BR"/>
        </w:rPr>
      </w:pPr>
      <w:r w:rsidRPr="00162000">
        <w:rPr>
          <w:lang w:val="pt-BR"/>
        </w:rPr>
        <w:fldChar w:fldCharType="begin"/>
      </w:r>
      <w:r w:rsidRPr="00162000">
        <w:rPr>
          <w:lang w:val="pt-BR"/>
        </w:rPr>
        <w:instrText xml:space="preserve"> TOC \n \t "_MEM_GERAL_SUBCAPAS;1" </w:instrText>
      </w:r>
      <w:r w:rsidRPr="00162000">
        <w:rPr>
          <w:lang w:val="pt-BR"/>
        </w:rPr>
        <w:fldChar w:fldCharType="separate"/>
      </w:r>
      <w:r w:rsidRPr="00162000">
        <w:rPr>
          <w:lang w:val="pt-BR"/>
        </w:rPr>
        <w:t>CONDIÇÕES GERAIS DA OBRA</w:t>
      </w:r>
    </w:p>
    <w:p w:rsidR="006C3BD2" w:rsidRPr="00162000" w:rsidRDefault="006C3BD2" w:rsidP="006C3BD2">
      <w:pPr>
        <w:pStyle w:val="Sumrio1"/>
        <w:rPr>
          <w:lang w:val="pt-BR"/>
        </w:rPr>
      </w:pPr>
      <w:r w:rsidRPr="00162000">
        <w:rPr>
          <w:lang w:val="pt-BR"/>
        </w:rPr>
        <w:t>MEMORIAL PROJETO DE ARQUITETURA</w:t>
      </w:r>
    </w:p>
    <w:p w:rsidR="00990232" w:rsidRPr="00162000" w:rsidRDefault="00990232" w:rsidP="00990232">
      <w:pPr>
        <w:pStyle w:val="Sumrio1"/>
        <w:rPr>
          <w:rFonts w:asciiTheme="minorHAnsi" w:eastAsiaTheme="minorEastAsia" w:hAnsiTheme="minorHAnsi" w:cstheme="minorBidi"/>
          <w:sz w:val="22"/>
          <w:szCs w:val="22"/>
          <w:lang w:val="pt-BR"/>
        </w:rPr>
      </w:pPr>
      <w:r w:rsidRPr="00162000">
        <w:rPr>
          <w:lang w:val="pt-BR"/>
        </w:rPr>
        <w:t>MEMORIAL PROJETO DE ESTRUTURA</w:t>
      </w:r>
    </w:p>
    <w:p w:rsidR="006C3BD2" w:rsidRPr="00162000" w:rsidRDefault="006C3BD2" w:rsidP="006C3BD2">
      <w:pPr>
        <w:pStyle w:val="Sumrio1"/>
        <w:rPr>
          <w:rFonts w:asciiTheme="minorHAnsi" w:eastAsiaTheme="minorEastAsia" w:hAnsiTheme="minorHAnsi" w:cstheme="minorBidi"/>
          <w:sz w:val="22"/>
          <w:szCs w:val="22"/>
          <w:lang w:val="pt-BR"/>
        </w:rPr>
      </w:pPr>
      <w:r w:rsidRPr="00162000">
        <w:rPr>
          <w:lang w:val="pt-BR"/>
        </w:rPr>
        <w:t xml:space="preserve">MEMORIAL PROJETO </w:t>
      </w:r>
      <w:r w:rsidR="00990232" w:rsidRPr="00162000">
        <w:rPr>
          <w:lang w:val="pt-BR"/>
        </w:rPr>
        <w:t xml:space="preserve">DE </w:t>
      </w:r>
      <w:r w:rsidRPr="00162000">
        <w:rPr>
          <w:lang w:val="pt-BR"/>
        </w:rPr>
        <w:t>INSTALAÇÕES ELÉTRICAS</w:t>
      </w:r>
    </w:p>
    <w:p w:rsidR="006C3BD2" w:rsidRPr="00162000" w:rsidRDefault="006C3BD2" w:rsidP="006C3BD2">
      <w:pPr>
        <w:pStyle w:val="Sumrio1"/>
        <w:rPr>
          <w:lang w:val="pt-BR"/>
        </w:rPr>
      </w:pPr>
      <w:r w:rsidRPr="00162000">
        <w:rPr>
          <w:lang w:val="pt-BR"/>
        </w:rPr>
        <w:t xml:space="preserve">MEMORIAL PROJETO </w:t>
      </w:r>
      <w:r w:rsidR="00990232" w:rsidRPr="00162000">
        <w:rPr>
          <w:lang w:val="pt-BR"/>
        </w:rPr>
        <w:t xml:space="preserve">DE </w:t>
      </w:r>
      <w:r w:rsidRPr="00162000">
        <w:rPr>
          <w:lang w:val="pt-BR"/>
        </w:rPr>
        <w:t>INSTALAÇÕES HIDRÁULICAS</w:t>
      </w:r>
    </w:p>
    <w:p w:rsidR="00467569" w:rsidRDefault="006C3BD2" w:rsidP="006C3BD2">
      <w:pPr>
        <w:pStyle w:val="Sumrio1"/>
        <w:rPr>
          <w:lang w:val="pt-BR"/>
        </w:rPr>
      </w:pPr>
      <w:r w:rsidRPr="00162000">
        <w:rPr>
          <w:lang w:val="pt-BR"/>
        </w:rPr>
        <w:fldChar w:fldCharType="end"/>
      </w:r>
      <w:r w:rsidR="005E1E1D" w:rsidRPr="00162000">
        <w:rPr>
          <w:lang w:val="pt-BR"/>
        </w:rPr>
        <w:t>ORÇAMENTO GLOBAL E CRONOGRAMA FÍS</w:t>
      </w:r>
      <w:r w:rsidR="00FC6552" w:rsidRPr="00162000">
        <w:rPr>
          <w:lang w:val="pt-BR"/>
        </w:rPr>
        <w:t>I</w:t>
      </w:r>
      <w:r w:rsidR="005E1E1D" w:rsidRPr="00162000">
        <w:rPr>
          <w:lang w:val="pt-BR"/>
        </w:rPr>
        <w:t>CO FINANCEIRO DA OBRA</w:t>
      </w:r>
    </w:p>
    <w:p w:rsidR="00467569" w:rsidRDefault="00467569">
      <w:pPr>
        <w:rPr>
          <w:rFonts w:ascii="Century Gothic" w:hAnsi="Century Gothic"/>
          <w:b/>
          <w:noProof/>
          <w:sz w:val="20"/>
          <w:lang w:val="pt-BR"/>
        </w:rPr>
      </w:pPr>
      <w:r>
        <w:rPr>
          <w:lang w:val="pt-BR"/>
        </w:rPr>
        <w:br w:type="page"/>
      </w:r>
    </w:p>
    <w:p w:rsidR="00467569" w:rsidRDefault="00467569">
      <w:pPr>
        <w:rPr>
          <w:rFonts w:ascii="Century Gothic" w:hAnsi="Century Gothic"/>
          <w:b/>
          <w:noProof/>
          <w:color w:val="FF0000"/>
          <w:sz w:val="20"/>
          <w:lang w:val="pt-BR"/>
        </w:rPr>
      </w:pPr>
      <w:r>
        <w:rPr>
          <w:color w:val="FF0000"/>
          <w:lang w:val="pt-BR"/>
        </w:rPr>
        <w:lastRenderedPageBreak/>
        <w:br w:type="page"/>
      </w:r>
    </w:p>
    <w:p w:rsidR="00D76A42" w:rsidRPr="00990232" w:rsidRDefault="00D76A42" w:rsidP="006C3BD2">
      <w:pPr>
        <w:pStyle w:val="Sumrio1"/>
        <w:rPr>
          <w:color w:val="FF0000"/>
          <w:lang w:val="pt-BR"/>
        </w:rPr>
        <w:sectPr w:rsidR="00D76A42" w:rsidRPr="00990232">
          <w:headerReference w:type="default" r:id="rId11"/>
          <w:endnotePr>
            <w:numFmt w:val="decimal"/>
            <w:numStart w:val="0"/>
          </w:endnotePr>
          <w:pgSz w:w="11907" w:h="16839" w:code="9"/>
          <w:pgMar w:top="1418" w:right="1701" w:bottom="1418" w:left="1701" w:header="720" w:footer="720" w:gutter="0"/>
          <w:pgNumType w:fmt="lowerRoman"/>
          <w:cols w:space="720"/>
          <w:docGrid w:linePitch="272"/>
        </w:sectPr>
      </w:pPr>
    </w:p>
    <w:p w:rsidR="00686C16" w:rsidRDefault="004A13F3">
      <w:pPr>
        <w:rPr>
          <w:highlight w:val="yellow"/>
          <w:lang w:val="pt-BR"/>
        </w:rPr>
      </w:pPr>
      <w:bookmarkStart w:id="7" w:name="_Toc267499676"/>
      <w:bookmarkStart w:id="8" w:name="_Toc267593806"/>
      <w:bookmarkStart w:id="9" w:name="_Toc267594401"/>
      <w:bookmarkStart w:id="10" w:name="_Toc267594526"/>
      <w:bookmarkStart w:id="11" w:name="_Toc267658812"/>
      <w:bookmarkStart w:id="12" w:name="_Toc267659080"/>
      <w:r w:rsidRPr="00686C16">
        <w:rPr>
          <w:noProof/>
          <w:lang w:val="pt-BR"/>
        </w:rPr>
        <w:lastRenderedPageBreak/>
        <w:drawing>
          <wp:anchor distT="0" distB="0" distL="114300" distR="114300" simplePos="0" relativeHeight="251658240" behindDoc="1" locked="0" layoutInCell="1" allowOverlap="1" wp14:anchorId="6783D451" wp14:editId="47751A11">
            <wp:simplePos x="0" y="0"/>
            <wp:positionH relativeFrom="column">
              <wp:posOffset>5037455</wp:posOffset>
            </wp:positionH>
            <wp:positionV relativeFrom="paragraph">
              <wp:posOffset>-470535</wp:posOffset>
            </wp:positionV>
            <wp:extent cx="1217930" cy="811530"/>
            <wp:effectExtent l="0" t="0" r="1270" b="7620"/>
            <wp:wrapNone/>
            <wp:docPr id="3"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m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7930" cy="8115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686C16" w:rsidRPr="00686C16">
        <w:rPr>
          <w:noProof/>
          <w:lang w:val="pt-BR"/>
        </w:rPr>
        <mc:AlternateContent>
          <mc:Choice Requires="wps">
            <w:drawing>
              <wp:anchor distT="0" distB="0" distL="114300" distR="114300" simplePos="0" relativeHeight="251660288" behindDoc="1" locked="0" layoutInCell="1" allowOverlap="1" wp14:anchorId="572D7EDF" wp14:editId="07692382">
                <wp:simplePos x="0" y="0"/>
                <wp:positionH relativeFrom="column">
                  <wp:posOffset>-741045</wp:posOffset>
                </wp:positionH>
                <wp:positionV relativeFrom="paragraph">
                  <wp:posOffset>-575310</wp:posOffset>
                </wp:positionV>
                <wp:extent cx="899160" cy="10079990"/>
                <wp:effectExtent l="0" t="0" r="0" b="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10079990"/>
                        </a:xfrm>
                        <a:prstGeom prst="rect">
                          <a:avLst/>
                        </a:prstGeom>
                        <a:gradFill rotWithShape="1">
                          <a:gsLst>
                            <a:gs pos="0">
                              <a:srgbClr val="009999"/>
                            </a:gs>
                            <a:gs pos="100000">
                              <a:srgbClr val="009999">
                                <a:gamma/>
                                <a:tint val="10196"/>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183418F7" id="Rectangle 13" o:spid="_x0000_s1026" style="position:absolute;margin-left:-58.35pt;margin-top:-45.3pt;width:70.8pt;height:793.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" fillcolor="#099" stroked="f">
                <v:fill color2="#e5f5f5" rotate="t" focus="100%" type="gradient"/>
              </v:rect>
            </w:pict>
          </mc:Fallback>
        </mc:AlternateContent>
      </w:r>
      <w:r w:rsidR="00686C16" w:rsidRPr="00686C16">
        <w:rPr>
          <w:noProof/>
          <w:lang w:val="pt-BR"/>
        </w:rPr>
        <w:drawing>
          <wp:anchor distT="0" distB="0" distL="114300" distR="114300" simplePos="0" relativeHeight="251656192" behindDoc="1" locked="0" layoutInCell="1" allowOverlap="1" wp14:anchorId="765FC8FB" wp14:editId="53AE4C0E">
            <wp:simplePos x="0" y="0"/>
            <wp:positionH relativeFrom="column">
              <wp:posOffset>-292100</wp:posOffset>
            </wp:positionH>
            <wp:positionV relativeFrom="paragraph">
              <wp:posOffset>378460</wp:posOffset>
            </wp:positionV>
            <wp:extent cx="6748780" cy="52705"/>
            <wp:effectExtent l="0" t="0" r="0" b="4445"/>
            <wp:wrapNone/>
            <wp:docPr id="2" name="Imagem 2" descr="logomarca gra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m 2" descr="logomarca gra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8780" cy="5270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686C16" w:rsidRDefault="00686C16">
      <w:pPr>
        <w:rPr>
          <w:highlight w:val="yellow"/>
          <w:lang w:val="pt-BR"/>
        </w:rPr>
      </w:pPr>
    </w:p>
    <w:p w:rsidR="00686C16" w:rsidRDefault="00686C16" w:rsidP="00686C16">
      <w:pPr>
        <w:pStyle w:val="MEMGERALCAPA"/>
        <w:rPr>
          <w:lang w:val="pt-BR"/>
        </w:rPr>
      </w:pPr>
    </w:p>
    <w:p w:rsidR="00686C16" w:rsidRPr="007F7302" w:rsidRDefault="00686C16" w:rsidP="00686C16">
      <w:pPr>
        <w:pStyle w:val="MEMGERALCAPA"/>
        <w:rPr>
          <w:lang w:val="pt-BR"/>
        </w:rPr>
      </w:pPr>
      <w:r w:rsidRPr="007F7302">
        <w:rPr>
          <w:lang w:val="pt-BR"/>
        </w:rPr>
        <w:t>UNIVERSIDADE ESTADUAL DE CAMPINAS</w:t>
      </w:r>
    </w:p>
    <w:p w:rsidR="00686C16" w:rsidRDefault="00686C16" w:rsidP="00686C16">
      <w:pPr>
        <w:pStyle w:val="MEMGERALCAPA"/>
        <w:rPr>
          <w:lang w:val="pt-BR"/>
        </w:rPr>
      </w:pPr>
      <w:r w:rsidRPr="007F7302">
        <w:rPr>
          <w:lang w:val="pt-BR"/>
        </w:rPr>
        <w:t>UNICAMP</w:t>
      </w: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686C16" w:rsidRDefault="00686C16" w:rsidP="00686C16">
      <w:pPr>
        <w:pStyle w:val="MEMGERALCAPA"/>
        <w:rPr>
          <w:lang w:val="pt-BR"/>
        </w:rPr>
      </w:pPr>
    </w:p>
    <w:p w:rsidR="00766508" w:rsidRDefault="00766508" w:rsidP="00766508">
      <w:pPr>
        <w:pStyle w:val="MEMGERALCAPA"/>
        <w:rPr>
          <w:sz w:val="40"/>
          <w:szCs w:val="40"/>
          <w:lang w:val="pt-BR"/>
        </w:rPr>
      </w:pPr>
      <w:r>
        <w:rPr>
          <w:sz w:val="40"/>
          <w:szCs w:val="40"/>
          <w:lang w:val="pt-BR"/>
        </w:rPr>
        <w:t>IFCH –</w:t>
      </w:r>
      <w:r w:rsidR="004A13F3">
        <w:rPr>
          <w:sz w:val="40"/>
          <w:szCs w:val="40"/>
          <w:lang w:val="pt-BR"/>
        </w:rPr>
        <w:t xml:space="preserve"> </w:t>
      </w:r>
      <w:r>
        <w:rPr>
          <w:sz w:val="40"/>
          <w:szCs w:val="40"/>
          <w:lang w:val="pt-BR"/>
        </w:rPr>
        <w:t>NÚCLEO DE ACESSIBILIDADE DO PRÉDIO DOS PROFESSORES</w:t>
      </w: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p>
    <w:p w:rsidR="00686C16" w:rsidRDefault="00686C16" w:rsidP="00686C16">
      <w:pPr>
        <w:pStyle w:val="MEMGERALCAPA"/>
        <w:rPr>
          <w:sz w:val="40"/>
          <w:szCs w:val="40"/>
          <w:lang w:val="pt-BR"/>
        </w:rPr>
      </w:pPr>
      <w:r>
        <w:t>CONDIÇÕES GERAIS DA OBRA</w:t>
      </w:r>
    </w:p>
    <w:p w:rsidR="00467569" w:rsidRDefault="00467569">
      <w:pPr>
        <w:rPr>
          <w:highlight w:val="yellow"/>
          <w:lang w:val="pt-BR"/>
        </w:rPr>
      </w:pPr>
      <w:r>
        <w:rPr>
          <w:highlight w:val="yellow"/>
          <w:lang w:val="pt-BR"/>
        </w:rPr>
        <w:br w:type="page"/>
      </w:r>
    </w:p>
    <w:p w:rsidR="00686C16" w:rsidRDefault="00686C16">
      <w:pPr>
        <w:rPr>
          <w:highlight w:val="yellow"/>
          <w:lang w:val="pt-BR"/>
        </w:rPr>
      </w:pPr>
    </w:p>
    <w:p w:rsidR="00686C16" w:rsidRDefault="00686C16">
      <w:pPr>
        <w:rPr>
          <w:rFonts w:ascii="Century Gothic" w:hAnsi="Century Gothic"/>
          <w:b/>
          <w:noProof/>
          <w:sz w:val="20"/>
          <w:highlight w:val="yellow"/>
          <w:lang w:val="pt-BR"/>
        </w:rPr>
      </w:pPr>
      <w:r>
        <w:rPr>
          <w:highlight w:val="yellow"/>
          <w:lang w:val="pt-BR"/>
        </w:rPr>
        <w:br w:type="page"/>
      </w:r>
    </w:p>
    <w:bookmarkStart w:id="13" w:name="_GoBack"/>
    <w:bookmarkEnd w:id="13"/>
    <w:p w:rsidR="00467569" w:rsidRDefault="007B4616">
      <w:pPr>
        <w:pStyle w:val="Sumrio1"/>
        <w:rPr>
          <w:rFonts w:asciiTheme="minorHAnsi" w:eastAsiaTheme="minorEastAsia" w:hAnsiTheme="minorHAnsi" w:cstheme="minorBidi"/>
          <w:b w:val="0"/>
          <w:sz w:val="22"/>
          <w:szCs w:val="22"/>
          <w:lang w:val="pt-BR"/>
        </w:rPr>
      </w:pPr>
      <w:r w:rsidRPr="00064696">
        <w:rPr>
          <w:highlight w:val="yellow"/>
          <w:lang w:val="pt-BR"/>
        </w:rPr>
        <w:lastRenderedPageBreak/>
        <w:fldChar w:fldCharType="begin"/>
      </w:r>
      <w:r w:rsidR="001C53D8" w:rsidRPr="00064696">
        <w:rPr>
          <w:highlight w:val="yellow"/>
          <w:lang w:val="pt-BR"/>
        </w:rPr>
        <w:instrText xml:space="preserve"> TOC \h \z \t "_MEM_OBRA_TIT1;1;_MEM_OBRA_TIT2;2" </w:instrText>
      </w:r>
      <w:r w:rsidRPr="00064696">
        <w:rPr>
          <w:highlight w:val="yellow"/>
          <w:lang w:val="pt-BR"/>
        </w:rPr>
        <w:fldChar w:fldCharType="separate"/>
      </w:r>
      <w:hyperlink w:anchor="_Toc509295922" w:history="1">
        <w:r w:rsidR="00467569" w:rsidRPr="009F2EC5">
          <w:rPr>
            <w:rStyle w:val="Hyperlink"/>
          </w:rPr>
          <w:t>PRELIMINARES</w:t>
        </w:r>
        <w:r w:rsidR="00467569">
          <w:rPr>
            <w:webHidden/>
          </w:rPr>
          <w:tab/>
        </w:r>
        <w:r w:rsidR="00467569">
          <w:rPr>
            <w:webHidden/>
          </w:rPr>
          <w:fldChar w:fldCharType="begin"/>
        </w:r>
        <w:r w:rsidR="00467569">
          <w:rPr>
            <w:webHidden/>
          </w:rPr>
          <w:instrText xml:space="preserve"> PAGEREF _Toc509295922 \h </w:instrText>
        </w:r>
        <w:r w:rsidR="00467569">
          <w:rPr>
            <w:webHidden/>
          </w:rPr>
        </w:r>
        <w:r w:rsidR="00467569">
          <w:rPr>
            <w:webHidden/>
          </w:rPr>
          <w:fldChar w:fldCharType="separate"/>
        </w:r>
        <w:r w:rsidR="00467569">
          <w:rPr>
            <w:webHidden/>
          </w:rPr>
          <w:t>4</w:t>
        </w:r>
        <w:r w:rsidR="00467569">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23" w:history="1">
        <w:r w:rsidRPr="009F2EC5">
          <w:rPr>
            <w:rStyle w:val="Hyperlink"/>
            <w:lang w:val="pt-BR"/>
          </w:rPr>
          <w:t>1. NORMAS</w:t>
        </w:r>
        <w:r>
          <w:rPr>
            <w:webHidden/>
          </w:rPr>
          <w:tab/>
        </w:r>
        <w:r>
          <w:rPr>
            <w:webHidden/>
          </w:rPr>
          <w:fldChar w:fldCharType="begin"/>
        </w:r>
        <w:r>
          <w:rPr>
            <w:webHidden/>
          </w:rPr>
          <w:instrText xml:space="preserve"> PAGEREF _Toc509295923 \h </w:instrText>
        </w:r>
        <w:r>
          <w:rPr>
            <w:webHidden/>
          </w:rPr>
        </w:r>
        <w:r>
          <w:rPr>
            <w:webHidden/>
          </w:rPr>
          <w:fldChar w:fldCharType="separate"/>
        </w:r>
        <w:r>
          <w:rPr>
            <w:webHidden/>
          </w:rPr>
          <w:t>4</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24" w:history="1">
        <w:r w:rsidRPr="009F2EC5">
          <w:rPr>
            <w:rStyle w:val="Hyperlink"/>
            <w:lang w:val="pt-BR"/>
          </w:rPr>
          <w:t>2. AMOSTRAS E CATÁLOGOS DE MATERIAIS</w:t>
        </w:r>
        <w:r>
          <w:rPr>
            <w:webHidden/>
          </w:rPr>
          <w:tab/>
        </w:r>
        <w:r>
          <w:rPr>
            <w:webHidden/>
          </w:rPr>
          <w:fldChar w:fldCharType="begin"/>
        </w:r>
        <w:r>
          <w:rPr>
            <w:webHidden/>
          </w:rPr>
          <w:instrText xml:space="preserve"> PAGEREF _Toc509295924 \h </w:instrText>
        </w:r>
        <w:r>
          <w:rPr>
            <w:webHidden/>
          </w:rPr>
        </w:r>
        <w:r>
          <w:rPr>
            <w:webHidden/>
          </w:rPr>
          <w:fldChar w:fldCharType="separate"/>
        </w:r>
        <w:r>
          <w:rPr>
            <w:webHidden/>
          </w:rPr>
          <w:t>4</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25" w:history="1">
        <w:r w:rsidRPr="009F2EC5">
          <w:rPr>
            <w:rStyle w:val="Hyperlink"/>
            <w:lang w:val="pt-BR"/>
          </w:rPr>
          <w:t>3. DISPOSITIVOS PRELIMINARES</w:t>
        </w:r>
        <w:r>
          <w:rPr>
            <w:webHidden/>
          </w:rPr>
          <w:tab/>
        </w:r>
        <w:r>
          <w:rPr>
            <w:webHidden/>
          </w:rPr>
          <w:fldChar w:fldCharType="begin"/>
        </w:r>
        <w:r>
          <w:rPr>
            <w:webHidden/>
          </w:rPr>
          <w:instrText xml:space="preserve"> PAGEREF _Toc509295925 \h </w:instrText>
        </w:r>
        <w:r>
          <w:rPr>
            <w:webHidden/>
          </w:rPr>
        </w:r>
        <w:r>
          <w:rPr>
            <w:webHidden/>
          </w:rPr>
          <w:fldChar w:fldCharType="separate"/>
        </w:r>
        <w:r>
          <w:rPr>
            <w:webHidden/>
          </w:rPr>
          <w:t>4</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26" w:history="1">
        <w:r w:rsidRPr="009F2EC5">
          <w:rPr>
            <w:rStyle w:val="Hyperlink"/>
            <w:lang w:val="pt-BR"/>
          </w:rPr>
          <w:t>4. ANOTAÇÃO DE RESPONSABILIDADE TÉCNICA - ART</w:t>
        </w:r>
        <w:r>
          <w:rPr>
            <w:webHidden/>
          </w:rPr>
          <w:tab/>
        </w:r>
        <w:r>
          <w:rPr>
            <w:webHidden/>
          </w:rPr>
          <w:fldChar w:fldCharType="begin"/>
        </w:r>
        <w:r>
          <w:rPr>
            <w:webHidden/>
          </w:rPr>
          <w:instrText xml:space="preserve"> PAGEREF _Toc509295926 \h </w:instrText>
        </w:r>
        <w:r>
          <w:rPr>
            <w:webHidden/>
          </w:rPr>
        </w:r>
        <w:r>
          <w:rPr>
            <w:webHidden/>
          </w:rPr>
          <w:fldChar w:fldCharType="separate"/>
        </w:r>
        <w:r>
          <w:rPr>
            <w:webHidden/>
          </w:rPr>
          <w:t>4</w:t>
        </w:r>
        <w:r>
          <w:rPr>
            <w:webHidden/>
          </w:rPr>
          <w:fldChar w:fldCharType="end"/>
        </w:r>
      </w:hyperlink>
    </w:p>
    <w:p w:rsidR="00467569" w:rsidRDefault="00467569">
      <w:pPr>
        <w:pStyle w:val="Sumrio1"/>
        <w:rPr>
          <w:rFonts w:asciiTheme="minorHAnsi" w:eastAsiaTheme="minorEastAsia" w:hAnsiTheme="minorHAnsi" w:cstheme="minorBidi"/>
          <w:b w:val="0"/>
          <w:sz w:val="22"/>
          <w:szCs w:val="22"/>
          <w:lang w:val="pt-BR"/>
        </w:rPr>
      </w:pPr>
      <w:hyperlink w:anchor="_Toc509295927" w:history="1">
        <w:r w:rsidRPr="009F2EC5">
          <w:rPr>
            <w:rStyle w:val="Hyperlink"/>
          </w:rPr>
          <w:t>IMPLANTAÇÃO E ADMINISTRAÇÃO</w:t>
        </w:r>
        <w:r>
          <w:rPr>
            <w:webHidden/>
          </w:rPr>
          <w:tab/>
        </w:r>
        <w:r>
          <w:rPr>
            <w:webHidden/>
          </w:rPr>
          <w:fldChar w:fldCharType="begin"/>
        </w:r>
        <w:r>
          <w:rPr>
            <w:webHidden/>
          </w:rPr>
          <w:instrText xml:space="preserve"> PAGEREF _Toc509295927 \h </w:instrText>
        </w:r>
        <w:r>
          <w:rPr>
            <w:webHidden/>
          </w:rPr>
        </w:r>
        <w:r>
          <w:rPr>
            <w:webHidden/>
          </w:rPr>
          <w:fldChar w:fldCharType="separate"/>
        </w:r>
        <w:r>
          <w:rPr>
            <w:webHidden/>
          </w:rPr>
          <w:t>5</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28" w:history="1">
        <w:r w:rsidRPr="009F2EC5">
          <w:rPr>
            <w:rStyle w:val="Hyperlink"/>
            <w:lang w:val="pt-BR"/>
          </w:rPr>
          <w:t>1. CANTEIRO DE OBRAS</w:t>
        </w:r>
        <w:r>
          <w:rPr>
            <w:webHidden/>
          </w:rPr>
          <w:tab/>
        </w:r>
        <w:r>
          <w:rPr>
            <w:webHidden/>
          </w:rPr>
          <w:fldChar w:fldCharType="begin"/>
        </w:r>
        <w:r>
          <w:rPr>
            <w:webHidden/>
          </w:rPr>
          <w:instrText xml:space="preserve"> PAGEREF _Toc509295928 \h </w:instrText>
        </w:r>
        <w:r>
          <w:rPr>
            <w:webHidden/>
          </w:rPr>
        </w:r>
        <w:r>
          <w:rPr>
            <w:webHidden/>
          </w:rPr>
          <w:fldChar w:fldCharType="separate"/>
        </w:r>
        <w:r>
          <w:rPr>
            <w:webHidden/>
          </w:rPr>
          <w:t>5</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29" w:history="1">
        <w:r w:rsidRPr="009F2EC5">
          <w:rPr>
            <w:rStyle w:val="Hyperlink"/>
            <w:lang w:val="pt-BR"/>
          </w:rPr>
          <w:t>2. PLACAS DA OBRA</w:t>
        </w:r>
        <w:r>
          <w:rPr>
            <w:webHidden/>
          </w:rPr>
          <w:tab/>
        </w:r>
        <w:r>
          <w:rPr>
            <w:webHidden/>
          </w:rPr>
          <w:fldChar w:fldCharType="begin"/>
        </w:r>
        <w:r>
          <w:rPr>
            <w:webHidden/>
          </w:rPr>
          <w:instrText xml:space="preserve"> PAGEREF _Toc509295929 \h </w:instrText>
        </w:r>
        <w:r>
          <w:rPr>
            <w:webHidden/>
          </w:rPr>
        </w:r>
        <w:r>
          <w:rPr>
            <w:webHidden/>
          </w:rPr>
          <w:fldChar w:fldCharType="separate"/>
        </w:r>
        <w:r>
          <w:rPr>
            <w:webHidden/>
          </w:rPr>
          <w:t>5</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0" w:history="1">
        <w:r w:rsidRPr="009F2EC5">
          <w:rPr>
            <w:rStyle w:val="Hyperlink"/>
            <w:lang w:val="pt-BR"/>
          </w:rPr>
          <w:t>3. PROJETOS</w:t>
        </w:r>
        <w:r>
          <w:rPr>
            <w:webHidden/>
          </w:rPr>
          <w:tab/>
        </w:r>
        <w:r>
          <w:rPr>
            <w:webHidden/>
          </w:rPr>
          <w:fldChar w:fldCharType="begin"/>
        </w:r>
        <w:r>
          <w:rPr>
            <w:webHidden/>
          </w:rPr>
          <w:instrText xml:space="preserve"> PAGEREF _Toc509295930 \h </w:instrText>
        </w:r>
        <w:r>
          <w:rPr>
            <w:webHidden/>
          </w:rPr>
        </w:r>
        <w:r>
          <w:rPr>
            <w:webHidden/>
          </w:rPr>
          <w:fldChar w:fldCharType="separate"/>
        </w:r>
        <w:r>
          <w:rPr>
            <w:webHidden/>
          </w:rPr>
          <w:t>5</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1" w:history="1">
        <w:r w:rsidRPr="009F2EC5">
          <w:rPr>
            <w:rStyle w:val="Hyperlink"/>
            <w:lang w:val="pt-BR"/>
          </w:rPr>
          <w:t>4. MONTAGEM DO GABARITO</w:t>
        </w:r>
        <w:r>
          <w:rPr>
            <w:webHidden/>
          </w:rPr>
          <w:tab/>
        </w:r>
        <w:r>
          <w:rPr>
            <w:webHidden/>
          </w:rPr>
          <w:fldChar w:fldCharType="begin"/>
        </w:r>
        <w:r>
          <w:rPr>
            <w:webHidden/>
          </w:rPr>
          <w:instrText xml:space="preserve"> PAGEREF _Toc509295931 \h </w:instrText>
        </w:r>
        <w:r>
          <w:rPr>
            <w:webHidden/>
          </w:rPr>
        </w:r>
        <w:r>
          <w:rPr>
            <w:webHidden/>
          </w:rPr>
          <w:fldChar w:fldCharType="separate"/>
        </w:r>
        <w:r>
          <w:rPr>
            <w:webHidden/>
          </w:rPr>
          <w:t>5</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2" w:history="1">
        <w:r w:rsidRPr="009F2EC5">
          <w:rPr>
            <w:rStyle w:val="Hyperlink"/>
            <w:lang w:val="pt-BR"/>
          </w:rPr>
          <w:t>5. LOCAÇÃO DA OBRA</w:t>
        </w:r>
        <w:r>
          <w:rPr>
            <w:webHidden/>
          </w:rPr>
          <w:tab/>
        </w:r>
        <w:r>
          <w:rPr>
            <w:webHidden/>
          </w:rPr>
          <w:fldChar w:fldCharType="begin"/>
        </w:r>
        <w:r>
          <w:rPr>
            <w:webHidden/>
          </w:rPr>
          <w:instrText xml:space="preserve"> PAGEREF _Toc509295932 \h </w:instrText>
        </w:r>
        <w:r>
          <w:rPr>
            <w:webHidden/>
          </w:rPr>
        </w:r>
        <w:r>
          <w:rPr>
            <w:webHidden/>
          </w:rPr>
          <w:fldChar w:fldCharType="separate"/>
        </w:r>
        <w:r>
          <w:rPr>
            <w:webHidden/>
          </w:rPr>
          <w:t>5</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3" w:history="1">
        <w:r w:rsidRPr="009F2EC5">
          <w:rPr>
            <w:rStyle w:val="Hyperlink"/>
            <w:lang w:val="pt-BR"/>
          </w:rPr>
          <w:t>6. ISOLAMENTO DE OBRA</w:t>
        </w:r>
        <w:r>
          <w:rPr>
            <w:webHidden/>
          </w:rPr>
          <w:tab/>
        </w:r>
        <w:r>
          <w:rPr>
            <w:webHidden/>
          </w:rPr>
          <w:fldChar w:fldCharType="begin"/>
        </w:r>
        <w:r>
          <w:rPr>
            <w:webHidden/>
          </w:rPr>
          <w:instrText xml:space="preserve"> PAGEREF _Toc509295933 \h </w:instrText>
        </w:r>
        <w:r>
          <w:rPr>
            <w:webHidden/>
          </w:rPr>
        </w:r>
        <w:r>
          <w:rPr>
            <w:webHidden/>
          </w:rPr>
          <w:fldChar w:fldCharType="separate"/>
        </w:r>
        <w:r>
          <w:rPr>
            <w:webHidden/>
          </w:rPr>
          <w:t>5</w:t>
        </w:r>
        <w:r>
          <w:rPr>
            <w:webHidden/>
          </w:rPr>
          <w:fldChar w:fldCharType="end"/>
        </w:r>
      </w:hyperlink>
    </w:p>
    <w:p w:rsidR="00467569" w:rsidRDefault="00467569">
      <w:pPr>
        <w:pStyle w:val="Sumrio1"/>
        <w:rPr>
          <w:rFonts w:asciiTheme="minorHAnsi" w:eastAsiaTheme="minorEastAsia" w:hAnsiTheme="minorHAnsi" w:cstheme="minorBidi"/>
          <w:b w:val="0"/>
          <w:sz w:val="22"/>
          <w:szCs w:val="22"/>
          <w:lang w:val="pt-BR"/>
        </w:rPr>
      </w:pPr>
      <w:hyperlink w:anchor="_Toc509295934" w:history="1">
        <w:r w:rsidRPr="009F2EC5">
          <w:rPr>
            <w:rStyle w:val="Hyperlink"/>
          </w:rPr>
          <w:t>MOVIMENTO DE TERRAS</w:t>
        </w:r>
        <w:r>
          <w:rPr>
            <w:webHidden/>
          </w:rPr>
          <w:tab/>
        </w:r>
        <w:r>
          <w:rPr>
            <w:webHidden/>
          </w:rPr>
          <w:fldChar w:fldCharType="begin"/>
        </w:r>
        <w:r>
          <w:rPr>
            <w:webHidden/>
          </w:rPr>
          <w:instrText xml:space="preserve"> PAGEREF _Toc509295934 \h </w:instrText>
        </w:r>
        <w:r>
          <w:rPr>
            <w:webHidden/>
          </w:rPr>
        </w:r>
        <w:r>
          <w:rPr>
            <w:webHidden/>
          </w:rPr>
          <w:fldChar w:fldCharType="separate"/>
        </w:r>
        <w:r>
          <w:rPr>
            <w:webHidden/>
          </w:rPr>
          <w:t>6</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5" w:history="1">
        <w:r w:rsidRPr="009F2EC5">
          <w:rPr>
            <w:rStyle w:val="Hyperlink"/>
            <w:lang w:val="pt-BR"/>
          </w:rPr>
          <w:t>1. CONDIÇÕES GERAIS</w:t>
        </w:r>
        <w:r>
          <w:rPr>
            <w:webHidden/>
          </w:rPr>
          <w:tab/>
        </w:r>
        <w:r>
          <w:rPr>
            <w:webHidden/>
          </w:rPr>
          <w:fldChar w:fldCharType="begin"/>
        </w:r>
        <w:r>
          <w:rPr>
            <w:webHidden/>
          </w:rPr>
          <w:instrText xml:space="preserve"> PAGEREF _Toc509295935 \h </w:instrText>
        </w:r>
        <w:r>
          <w:rPr>
            <w:webHidden/>
          </w:rPr>
        </w:r>
        <w:r>
          <w:rPr>
            <w:webHidden/>
          </w:rPr>
          <w:fldChar w:fldCharType="separate"/>
        </w:r>
        <w:r>
          <w:rPr>
            <w:webHidden/>
          </w:rPr>
          <w:t>6</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6" w:history="1">
        <w:r w:rsidRPr="009F2EC5">
          <w:rPr>
            <w:rStyle w:val="Hyperlink"/>
            <w:lang w:val="pt-BR"/>
          </w:rPr>
          <w:t>2. ESCAVAÇÕES MANUAIS</w:t>
        </w:r>
        <w:r>
          <w:rPr>
            <w:webHidden/>
          </w:rPr>
          <w:tab/>
        </w:r>
        <w:r>
          <w:rPr>
            <w:webHidden/>
          </w:rPr>
          <w:fldChar w:fldCharType="begin"/>
        </w:r>
        <w:r>
          <w:rPr>
            <w:webHidden/>
          </w:rPr>
          <w:instrText xml:space="preserve"> PAGEREF _Toc509295936 \h </w:instrText>
        </w:r>
        <w:r>
          <w:rPr>
            <w:webHidden/>
          </w:rPr>
        </w:r>
        <w:r>
          <w:rPr>
            <w:webHidden/>
          </w:rPr>
          <w:fldChar w:fldCharType="separate"/>
        </w:r>
        <w:r>
          <w:rPr>
            <w:webHidden/>
          </w:rPr>
          <w:t>6</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7" w:history="1">
        <w:r w:rsidRPr="009F2EC5">
          <w:rPr>
            <w:rStyle w:val="Hyperlink"/>
            <w:lang w:val="pt-BR"/>
          </w:rPr>
          <w:t>3. ATERRO MANUAL</w:t>
        </w:r>
        <w:r>
          <w:rPr>
            <w:webHidden/>
          </w:rPr>
          <w:tab/>
        </w:r>
        <w:r>
          <w:rPr>
            <w:webHidden/>
          </w:rPr>
          <w:fldChar w:fldCharType="begin"/>
        </w:r>
        <w:r>
          <w:rPr>
            <w:webHidden/>
          </w:rPr>
          <w:instrText xml:space="preserve"> PAGEREF _Toc509295937 \h </w:instrText>
        </w:r>
        <w:r>
          <w:rPr>
            <w:webHidden/>
          </w:rPr>
        </w:r>
        <w:r>
          <w:rPr>
            <w:webHidden/>
          </w:rPr>
          <w:fldChar w:fldCharType="separate"/>
        </w:r>
        <w:r>
          <w:rPr>
            <w:webHidden/>
          </w:rPr>
          <w:t>6</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38" w:history="1">
        <w:r w:rsidRPr="009F2EC5">
          <w:rPr>
            <w:rStyle w:val="Hyperlink"/>
            <w:lang w:val="pt-BR"/>
          </w:rPr>
          <w:t>4. APLICAÇÃO</w:t>
        </w:r>
        <w:r>
          <w:rPr>
            <w:webHidden/>
          </w:rPr>
          <w:tab/>
        </w:r>
        <w:r>
          <w:rPr>
            <w:webHidden/>
          </w:rPr>
          <w:fldChar w:fldCharType="begin"/>
        </w:r>
        <w:r>
          <w:rPr>
            <w:webHidden/>
          </w:rPr>
          <w:instrText xml:space="preserve"> PAGEREF _Toc509295938 \h </w:instrText>
        </w:r>
        <w:r>
          <w:rPr>
            <w:webHidden/>
          </w:rPr>
        </w:r>
        <w:r>
          <w:rPr>
            <w:webHidden/>
          </w:rPr>
          <w:fldChar w:fldCharType="separate"/>
        </w:r>
        <w:r>
          <w:rPr>
            <w:webHidden/>
          </w:rPr>
          <w:t>6</w:t>
        </w:r>
        <w:r>
          <w:rPr>
            <w:webHidden/>
          </w:rPr>
          <w:fldChar w:fldCharType="end"/>
        </w:r>
      </w:hyperlink>
    </w:p>
    <w:p w:rsidR="00467569" w:rsidRDefault="00467569">
      <w:pPr>
        <w:pStyle w:val="Sumrio1"/>
        <w:rPr>
          <w:rFonts w:asciiTheme="minorHAnsi" w:eastAsiaTheme="minorEastAsia" w:hAnsiTheme="minorHAnsi" w:cstheme="minorBidi"/>
          <w:b w:val="0"/>
          <w:sz w:val="22"/>
          <w:szCs w:val="22"/>
          <w:lang w:val="pt-BR"/>
        </w:rPr>
      </w:pPr>
      <w:hyperlink w:anchor="_Toc509295939" w:history="1">
        <w:r w:rsidRPr="009F2EC5">
          <w:rPr>
            <w:rStyle w:val="Hyperlink"/>
          </w:rPr>
          <w:t>DEMOLIÇÕES</w:t>
        </w:r>
        <w:r>
          <w:rPr>
            <w:webHidden/>
          </w:rPr>
          <w:tab/>
        </w:r>
        <w:r>
          <w:rPr>
            <w:webHidden/>
          </w:rPr>
          <w:fldChar w:fldCharType="begin"/>
        </w:r>
        <w:r>
          <w:rPr>
            <w:webHidden/>
          </w:rPr>
          <w:instrText xml:space="preserve"> PAGEREF _Toc509295939 \h </w:instrText>
        </w:r>
        <w:r>
          <w:rPr>
            <w:webHidden/>
          </w:rPr>
        </w:r>
        <w:r>
          <w:rPr>
            <w:webHidden/>
          </w:rPr>
          <w:fldChar w:fldCharType="separate"/>
        </w:r>
        <w:r>
          <w:rPr>
            <w:webHidden/>
          </w:rPr>
          <w:t>7</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40" w:history="1">
        <w:r w:rsidRPr="009F2EC5">
          <w:rPr>
            <w:rStyle w:val="Hyperlink"/>
            <w:lang w:val="pt-BR"/>
          </w:rPr>
          <w:t>1. CONDIÇÕES GERAIS</w:t>
        </w:r>
        <w:r>
          <w:rPr>
            <w:webHidden/>
          </w:rPr>
          <w:tab/>
        </w:r>
        <w:r>
          <w:rPr>
            <w:webHidden/>
          </w:rPr>
          <w:fldChar w:fldCharType="begin"/>
        </w:r>
        <w:r>
          <w:rPr>
            <w:webHidden/>
          </w:rPr>
          <w:instrText xml:space="preserve"> PAGEREF _Toc509295940 \h </w:instrText>
        </w:r>
        <w:r>
          <w:rPr>
            <w:webHidden/>
          </w:rPr>
        </w:r>
        <w:r>
          <w:rPr>
            <w:webHidden/>
          </w:rPr>
          <w:fldChar w:fldCharType="separate"/>
        </w:r>
        <w:r>
          <w:rPr>
            <w:webHidden/>
          </w:rPr>
          <w:t>7</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41" w:history="1">
        <w:r w:rsidRPr="009F2EC5">
          <w:rPr>
            <w:rStyle w:val="Hyperlink"/>
            <w:lang w:val="pt-BR"/>
          </w:rPr>
          <w:t>2. APLICAÇÃO</w:t>
        </w:r>
        <w:r>
          <w:rPr>
            <w:webHidden/>
          </w:rPr>
          <w:tab/>
        </w:r>
        <w:r>
          <w:rPr>
            <w:webHidden/>
          </w:rPr>
          <w:fldChar w:fldCharType="begin"/>
        </w:r>
        <w:r>
          <w:rPr>
            <w:webHidden/>
          </w:rPr>
          <w:instrText xml:space="preserve"> PAGEREF _Toc509295941 \h </w:instrText>
        </w:r>
        <w:r>
          <w:rPr>
            <w:webHidden/>
          </w:rPr>
        </w:r>
        <w:r>
          <w:rPr>
            <w:webHidden/>
          </w:rPr>
          <w:fldChar w:fldCharType="separate"/>
        </w:r>
        <w:r>
          <w:rPr>
            <w:webHidden/>
          </w:rPr>
          <w:t>7</w:t>
        </w:r>
        <w:r>
          <w:rPr>
            <w:webHidden/>
          </w:rPr>
          <w:fldChar w:fldCharType="end"/>
        </w:r>
      </w:hyperlink>
    </w:p>
    <w:p w:rsidR="00467569" w:rsidRDefault="00467569">
      <w:pPr>
        <w:pStyle w:val="Sumrio1"/>
        <w:rPr>
          <w:rFonts w:asciiTheme="minorHAnsi" w:eastAsiaTheme="minorEastAsia" w:hAnsiTheme="minorHAnsi" w:cstheme="minorBidi"/>
          <w:b w:val="0"/>
          <w:sz w:val="22"/>
          <w:szCs w:val="22"/>
          <w:lang w:val="pt-BR"/>
        </w:rPr>
      </w:pPr>
      <w:hyperlink w:anchor="_Toc509295942" w:history="1">
        <w:r w:rsidRPr="009F2EC5">
          <w:rPr>
            <w:rStyle w:val="Hyperlink"/>
          </w:rPr>
          <w:t>INTERFERÊNCIAS</w:t>
        </w:r>
        <w:r>
          <w:rPr>
            <w:webHidden/>
          </w:rPr>
          <w:tab/>
        </w:r>
        <w:r>
          <w:rPr>
            <w:webHidden/>
          </w:rPr>
          <w:fldChar w:fldCharType="begin"/>
        </w:r>
        <w:r>
          <w:rPr>
            <w:webHidden/>
          </w:rPr>
          <w:instrText xml:space="preserve"> PAGEREF _Toc509295942 \h </w:instrText>
        </w:r>
        <w:r>
          <w:rPr>
            <w:webHidden/>
          </w:rPr>
        </w:r>
        <w:r>
          <w:rPr>
            <w:webHidden/>
          </w:rPr>
          <w:fldChar w:fldCharType="separate"/>
        </w:r>
        <w:r>
          <w:rPr>
            <w:webHidden/>
          </w:rPr>
          <w:t>8</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43" w:history="1">
        <w:r w:rsidRPr="009F2EC5">
          <w:rPr>
            <w:rStyle w:val="Hyperlink"/>
            <w:lang w:val="pt-BR"/>
          </w:rPr>
          <w:t>1. CONDIÇÕES GERAIS</w:t>
        </w:r>
        <w:r>
          <w:rPr>
            <w:webHidden/>
          </w:rPr>
          <w:tab/>
        </w:r>
        <w:r>
          <w:rPr>
            <w:webHidden/>
          </w:rPr>
          <w:fldChar w:fldCharType="begin"/>
        </w:r>
        <w:r>
          <w:rPr>
            <w:webHidden/>
          </w:rPr>
          <w:instrText xml:space="preserve"> PAGEREF _Toc509295943 \h </w:instrText>
        </w:r>
        <w:r>
          <w:rPr>
            <w:webHidden/>
          </w:rPr>
        </w:r>
        <w:r>
          <w:rPr>
            <w:webHidden/>
          </w:rPr>
          <w:fldChar w:fldCharType="separate"/>
        </w:r>
        <w:r>
          <w:rPr>
            <w:webHidden/>
          </w:rPr>
          <w:t>8</w:t>
        </w:r>
        <w:r>
          <w:rPr>
            <w:webHidden/>
          </w:rPr>
          <w:fldChar w:fldCharType="end"/>
        </w:r>
      </w:hyperlink>
    </w:p>
    <w:p w:rsidR="00467569" w:rsidRDefault="00467569">
      <w:pPr>
        <w:pStyle w:val="Sumrio1"/>
        <w:rPr>
          <w:rFonts w:asciiTheme="minorHAnsi" w:eastAsiaTheme="minorEastAsia" w:hAnsiTheme="minorHAnsi" w:cstheme="minorBidi"/>
          <w:b w:val="0"/>
          <w:sz w:val="22"/>
          <w:szCs w:val="22"/>
          <w:lang w:val="pt-BR"/>
        </w:rPr>
      </w:pPr>
      <w:hyperlink w:anchor="_Toc509295944" w:history="1">
        <w:r w:rsidRPr="009F2EC5">
          <w:rPr>
            <w:rStyle w:val="Hyperlink"/>
          </w:rPr>
          <w:t>LIMPEZA E VERIFICAÇÃO FINAL</w:t>
        </w:r>
        <w:r>
          <w:rPr>
            <w:webHidden/>
          </w:rPr>
          <w:tab/>
        </w:r>
        <w:r>
          <w:rPr>
            <w:webHidden/>
          </w:rPr>
          <w:fldChar w:fldCharType="begin"/>
        </w:r>
        <w:r>
          <w:rPr>
            <w:webHidden/>
          </w:rPr>
          <w:instrText xml:space="preserve"> PAGEREF _Toc509295944 \h </w:instrText>
        </w:r>
        <w:r>
          <w:rPr>
            <w:webHidden/>
          </w:rPr>
        </w:r>
        <w:r>
          <w:rPr>
            <w:webHidden/>
          </w:rPr>
          <w:fldChar w:fldCharType="separate"/>
        </w:r>
        <w:r>
          <w:rPr>
            <w:webHidden/>
          </w:rPr>
          <w:t>9</w:t>
        </w:r>
        <w:r>
          <w:rPr>
            <w:webHidden/>
          </w:rPr>
          <w:fldChar w:fldCharType="end"/>
        </w:r>
      </w:hyperlink>
    </w:p>
    <w:p w:rsidR="00467569" w:rsidRDefault="00467569">
      <w:pPr>
        <w:pStyle w:val="Sumrio2"/>
        <w:rPr>
          <w:rFonts w:asciiTheme="minorHAnsi" w:eastAsiaTheme="minorEastAsia" w:hAnsiTheme="minorHAnsi" w:cstheme="minorBidi"/>
          <w:b w:val="0"/>
          <w:sz w:val="22"/>
          <w:szCs w:val="22"/>
          <w:lang w:val="pt-BR"/>
        </w:rPr>
      </w:pPr>
      <w:hyperlink w:anchor="_Toc509295945" w:history="1">
        <w:r w:rsidRPr="009F2EC5">
          <w:rPr>
            <w:rStyle w:val="Hyperlink"/>
            <w:lang w:val="pt-BR"/>
          </w:rPr>
          <w:t>1. GERAL</w:t>
        </w:r>
        <w:r>
          <w:rPr>
            <w:webHidden/>
          </w:rPr>
          <w:tab/>
        </w:r>
        <w:r>
          <w:rPr>
            <w:webHidden/>
          </w:rPr>
          <w:fldChar w:fldCharType="begin"/>
        </w:r>
        <w:r>
          <w:rPr>
            <w:webHidden/>
          </w:rPr>
          <w:instrText xml:space="preserve"> PAGEREF _Toc509295945 \h </w:instrText>
        </w:r>
        <w:r>
          <w:rPr>
            <w:webHidden/>
          </w:rPr>
        </w:r>
        <w:r>
          <w:rPr>
            <w:webHidden/>
          </w:rPr>
          <w:fldChar w:fldCharType="separate"/>
        </w:r>
        <w:r>
          <w:rPr>
            <w:webHidden/>
          </w:rPr>
          <w:t>9</w:t>
        </w:r>
        <w:r>
          <w:rPr>
            <w:webHidden/>
          </w:rPr>
          <w:fldChar w:fldCharType="end"/>
        </w:r>
      </w:hyperlink>
    </w:p>
    <w:p w:rsidR="000D407A" w:rsidRPr="00064696" w:rsidRDefault="007B4616">
      <w:pPr>
        <w:rPr>
          <w:highlight w:val="yellow"/>
          <w:lang w:val="pt-BR"/>
        </w:rPr>
      </w:pPr>
      <w:r w:rsidRPr="00064696">
        <w:rPr>
          <w:highlight w:val="yellow"/>
          <w:lang w:val="pt-BR"/>
        </w:rPr>
        <w:fldChar w:fldCharType="end"/>
      </w:r>
    </w:p>
    <w:p w:rsidR="00D5226B" w:rsidRPr="00064696" w:rsidRDefault="00D5226B">
      <w:pPr>
        <w:rPr>
          <w:highlight w:val="yellow"/>
          <w:lang w:val="pt-BR"/>
        </w:rPr>
      </w:pPr>
    </w:p>
    <w:p w:rsidR="00D5226B" w:rsidRPr="00064696" w:rsidRDefault="00D5226B">
      <w:pPr>
        <w:rPr>
          <w:highlight w:val="yellow"/>
          <w:lang w:val="pt-BR"/>
        </w:rPr>
      </w:pPr>
    </w:p>
    <w:p w:rsidR="00D5226B" w:rsidRPr="00064696" w:rsidRDefault="00D5226B">
      <w:pPr>
        <w:rPr>
          <w:highlight w:val="yellow"/>
          <w:lang w:val="pt-BR"/>
        </w:rPr>
        <w:sectPr w:rsidR="00D5226B" w:rsidRPr="00064696" w:rsidSect="00686C16">
          <w:headerReference w:type="default" r:id="rId12"/>
          <w:footerReference w:type="default" r:id="rId13"/>
          <w:endnotePr>
            <w:numFmt w:val="decimal"/>
            <w:numStart w:val="0"/>
          </w:endnotePr>
          <w:pgSz w:w="11907" w:h="16839" w:code="9"/>
          <w:pgMar w:top="1418" w:right="1701" w:bottom="1418" w:left="1701" w:header="720" w:footer="720" w:gutter="0"/>
          <w:cols w:space="720"/>
          <w:titlePg/>
          <w:docGrid w:linePitch="326"/>
        </w:sectPr>
      </w:pPr>
    </w:p>
    <w:p w:rsidR="00467569" w:rsidRDefault="00467569">
      <w:pPr>
        <w:rPr>
          <w:rFonts w:ascii="Century Gothic" w:hAnsi="Century Gothic"/>
          <w:b/>
          <w:lang w:val="pt-BR"/>
        </w:rPr>
      </w:pPr>
      <w:bookmarkStart w:id="14" w:name="_Toc267932094"/>
      <w:r>
        <w:lastRenderedPageBreak/>
        <w:br w:type="page"/>
      </w:r>
    </w:p>
    <w:p w:rsidR="006E4434" w:rsidRPr="009A2A4F" w:rsidRDefault="006E4434" w:rsidP="00FE2241">
      <w:pPr>
        <w:pStyle w:val="MEMOBRATIT1"/>
      </w:pPr>
      <w:bookmarkStart w:id="15" w:name="_Toc509295922"/>
      <w:r w:rsidRPr="009A2A4F">
        <w:lastRenderedPageBreak/>
        <w:t>PRELIMINARES</w:t>
      </w:r>
      <w:bookmarkEnd w:id="15"/>
      <w:r w:rsidRPr="009A2A4F">
        <w:t xml:space="preserve"> </w:t>
      </w:r>
    </w:p>
    <w:p w:rsidR="006E4434" w:rsidRPr="009A2A4F" w:rsidRDefault="006E4434" w:rsidP="006E4434">
      <w:pPr>
        <w:pStyle w:val="MEMOBRATIT2"/>
        <w:rPr>
          <w:lang w:val="pt-BR"/>
        </w:rPr>
      </w:pPr>
      <w:bookmarkStart w:id="16" w:name="_Toc509295923"/>
      <w:r w:rsidRPr="009A2A4F">
        <w:rPr>
          <w:lang w:val="pt-BR"/>
        </w:rPr>
        <w:t>NORMAS</w:t>
      </w:r>
      <w:bookmarkEnd w:id="16"/>
    </w:p>
    <w:p w:rsidR="006E4434" w:rsidRPr="009A2A4F" w:rsidRDefault="006E4434" w:rsidP="006E4434">
      <w:pPr>
        <w:pStyle w:val="Memorial"/>
      </w:pPr>
      <w:r w:rsidRPr="009A2A4F">
        <w:t>De acordo com as normas definidas em projetos complementares específicos de cada área técnica envolvida no projeto executivo.</w:t>
      </w:r>
    </w:p>
    <w:p w:rsidR="006E4434" w:rsidRPr="009A2A4F" w:rsidRDefault="006E4434" w:rsidP="006E4434">
      <w:pPr>
        <w:pStyle w:val="Memorial"/>
      </w:pPr>
      <w:r w:rsidRPr="009A2A4F">
        <w:t xml:space="preserve">As obras serão executadas obedecendo rigorosamente aos desenhos </w:t>
      </w:r>
      <w:r w:rsidRPr="007F7302">
        <w:t xml:space="preserve">dos Projetos de </w:t>
      </w:r>
      <w:r w:rsidR="00A62198" w:rsidRPr="007F7302">
        <w:t>Arquitetura</w:t>
      </w:r>
      <w:r w:rsidRPr="007F7302">
        <w:t xml:space="preserve">, </w:t>
      </w:r>
      <w:r w:rsidR="00B94AA8" w:rsidRPr="007F7302">
        <w:t xml:space="preserve">Estrutura e de </w:t>
      </w:r>
      <w:r w:rsidRPr="007F7302">
        <w:t>Instalações, seus Detalhes, este Memorial Descritivo</w:t>
      </w:r>
      <w:r w:rsidRPr="009A2A4F">
        <w:t xml:space="preserve"> e as Planilhas Orçamentárias, todos devidamente autenticados por ambas as partes, bem como as indicações, recomendações e/ou exigências constantes:</w:t>
      </w:r>
    </w:p>
    <w:p w:rsidR="006E4434" w:rsidRPr="009A2A4F" w:rsidRDefault="006E4434" w:rsidP="006E4434">
      <w:pPr>
        <w:pStyle w:val="Memorial"/>
      </w:pPr>
      <w:r w:rsidRPr="009A2A4F">
        <w:t>- Das Normas Técnicas da ABNT;</w:t>
      </w:r>
    </w:p>
    <w:p w:rsidR="006E4434" w:rsidRPr="009A2A4F" w:rsidRDefault="006E4434" w:rsidP="006E4434">
      <w:pPr>
        <w:pStyle w:val="Memorial"/>
      </w:pPr>
      <w:r w:rsidRPr="009A2A4F">
        <w:t>- Do Caderno de Encargos da Pini;</w:t>
      </w:r>
    </w:p>
    <w:p w:rsidR="006E4434" w:rsidRPr="009A2A4F" w:rsidRDefault="006E4434" w:rsidP="006E4434">
      <w:pPr>
        <w:pStyle w:val="Memorial"/>
      </w:pPr>
      <w:r w:rsidRPr="009A2A4F">
        <w:t>- Das Normas ou Catálogos dos Fabricantes;</w:t>
      </w:r>
    </w:p>
    <w:p w:rsidR="006E4434" w:rsidRPr="009A2A4F" w:rsidRDefault="006E4434" w:rsidP="006E4434">
      <w:pPr>
        <w:pStyle w:val="Memorial"/>
      </w:pPr>
      <w:r w:rsidRPr="009A2A4F">
        <w:t>- Das Concessionárias Locais.</w:t>
      </w:r>
    </w:p>
    <w:p w:rsidR="006E4434" w:rsidRPr="009A2A4F" w:rsidRDefault="00FE2241" w:rsidP="006E4434">
      <w:pPr>
        <w:pStyle w:val="MEMOBRATIT2"/>
        <w:rPr>
          <w:lang w:val="pt-BR"/>
        </w:rPr>
      </w:pPr>
      <w:bookmarkStart w:id="17" w:name="_Toc509295924"/>
      <w:r w:rsidRPr="009A2A4F">
        <w:rPr>
          <w:lang w:val="pt-BR"/>
        </w:rPr>
        <w:t>AMOSTRAS E CATÁLOGOS DE MATERIAIS</w:t>
      </w:r>
      <w:bookmarkEnd w:id="17"/>
    </w:p>
    <w:p w:rsidR="00B94AA8" w:rsidRPr="00821CE4" w:rsidRDefault="00FE2241" w:rsidP="00B94AA8">
      <w:pPr>
        <w:pStyle w:val="Memorial"/>
      </w:pPr>
      <w:r w:rsidRPr="00821CE4">
        <w:t>O CONSTRUTOR deverá submeter à apreciação da FISCALIZAÇÃO, em tempo hábil, amostras ou catálogos dos materiais que venham em substituição aos especificados para a obra, sob pena de impugnação dos trabalhos porventura executados</w:t>
      </w:r>
      <w:r w:rsidR="006E4434" w:rsidRPr="00821CE4">
        <w:t>.</w:t>
      </w:r>
      <w:r w:rsidR="00B94AA8" w:rsidRPr="00821CE4">
        <w:t xml:space="preserve"> </w:t>
      </w:r>
    </w:p>
    <w:p w:rsidR="00B94AA8" w:rsidRPr="00821CE4" w:rsidRDefault="00B94AA8" w:rsidP="00B94AA8">
      <w:pPr>
        <w:pStyle w:val="MEMOBRATIT2"/>
        <w:rPr>
          <w:lang w:val="pt-BR"/>
        </w:rPr>
      </w:pPr>
      <w:bookmarkStart w:id="18" w:name="_Toc302132705"/>
      <w:bookmarkStart w:id="19" w:name="_Toc509295925"/>
      <w:r w:rsidRPr="00821CE4">
        <w:rPr>
          <w:lang w:val="pt-BR"/>
        </w:rPr>
        <w:t>DISPOSITIVOS PRELIMINARES</w:t>
      </w:r>
      <w:bookmarkEnd w:id="18"/>
      <w:bookmarkEnd w:id="19"/>
    </w:p>
    <w:p w:rsidR="00B94AA8" w:rsidRPr="00821CE4" w:rsidRDefault="00B94AA8" w:rsidP="00B94AA8">
      <w:pPr>
        <w:pStyle w:val="Memorial"/>
      </w:pPr>
      <w:bookmarkStart w:id="20" w:name="_Toc302132706"/>
      <w:r w:rsidRPr="00821CE4">
        <w:t>A execução de todos os serviços contratados obedecerá, rigorosamente, aos projetos fornecidos e às especificações que complementam, no que couber, o contido nos memoriais descritivos, em seu poder e de seu conhecimento. Deverão ser observadas, também, as demais instruções contidas na presente licitação.</w:t>
      </w:r>
    </w:p>
    <w:p w:rsidR="00B94AA8" w:rsidRPr="00821CE4" w:rsidRDefault="00B94AA8" w:rsidP="00B94AA8">
      <w:pPr>
        <w:pStyle w:val="Memorial"/>
      </w:pPr>
      <w:r w:rsidRPr="00821CE4">
        <w:t>Todas as medidas deverão ser conferidas no local, não cabendo nenhum serviço extra por diferenças entre as medidas constantes no projeto e o existente.</w:t>
      </w:r>
    </w:p>
    <w:p w:rsidR="00B94AA8" w:rsidRPr="00821CE4" w:rsidRDefault="00B94AA8" w:rsidP="00B94AA8">
      <w:pPr>
        <w:pStyle w:val="Memorial"/>
      </w:pPr>
      <w:r w:rsidRPr="00821CE4">
        <w:t xml:space="preserve">No intuito de </w:t>
      </w:r>
      <w:r w:rsidR="00147FE1" w:rsidRPr="00821CE4">
        <w:t xml:space="preserve">se </w:t>
      </w:r>
      <w:r w:rsidRPr="00821CE4">
        <w:t>tomar todas as precauções necessárias a evitar a ocorrência de acidentes na obra, informam que, durante a execução dos trabalhos deverá ser rigorosamente observada “Norma Regulamentadora do Ministério do Trabalho” (NR-18 Obras de Construção, Demolição e Reparos).</w:t>
      </w:r>
    </w:p>
    <w:p w:rsidR="00B94AA8" w:rsidRPr="00821CE4" w:rsidRDefault="00B94AA8" w:rsidP="00B94AA8">
      <w:pPr>
        <w:pStyle w:val="MEMOBRATIT2"/>
        <w:rPr>
          <w:lang w:val="pt-BR"/>
        </w:rPr>
      </w:pPr>
      <w:bookmarkStart w:id="21" w:name="_Toc509295926"/>
      <w:r w:rsidRPr="00821CE4">
        <w:rPr>
          <w:lang w:val="pt-BR"/>
        </w:rPr>
        <w:t>ANOTAÇÃO DE RESPONSABILIDADE TÉCNICA - ART</w:t>
      </w:r>
      <w:bookmarkEnd w:id="20"/>
      <w:bookmarkEnd w:id="21"/>
    </w:p>
    <w:p w:rsidR="00B94AA8" w:rsidRPr="00821CE4" w:rsidRDefault="00B94AA8" w:rsidP="00B94AA8">
      <w:pPr>
        <w:pStyle w:val="Memorial"/>
      </w:pPr>
      <w:r w:rsidRPr="00821CE4">
        <w:t>Antes do início dos trabalhos, o construtor deverá apresentar a ART do responsável técnico da obra.</w:t>
      </w:r>
    </w:p>
    <w:p w:rsidR="006E4434" w:rsidRPr="006D21B8" w:rsidRDefault="006E4434">
      <w:pPr>
        <w:rPr>
          <w:rFonts w:ascii="Century Gothic" w:hAnsi="Century Gothic"/>
          <w:sz w:val="20"/>
          <w:szCs w:val="20"/>
          <w:highlight w:val="yellow"/>
          <w:lang w:val="pt-BR"/>
        </w:rPr>
      </w:pPr>
      <w:r w:rsidRPr="006D21B8">
        <w:rPr>
          <w:color w:val="FF0000"/>
          <w:highlight w:val="yellow"/>
          <w:lang w:val="pt-BR"/>
        </w:rPr>
        <w:br w:type="page"/>
      </w:r>
    </w:p>
    <w:p w:rsidR="006625DE" w:rsidRPr="004555A1" w:rsidRDefault="009361F5" w:rsidP="00FE2241">
      <w:pPr>
        <w:pStyle w:val="MEMOBRATIT1"/>
      </w:pPr>
      <w:bookmarkStart w:id="22" w:name="_Toc509295927"/>
      <w:r w:rsidRPr="004555A1">
        <w:lastRenderedPageBreak/>
        <w:t>IMPLANTAÇÃO E ADMINISTRAÇÃO</w:t>
      </w:r>
      <w:bookmarkEnd w:id="7"/>
      <w:bookmarkEnd w:id="8"/>
      <w:bookmarkEnd w:id="9"/>
      <w:bookmarkEnd w:id="10"/>
      <w:bookmarkEnd w:id="11"/>
      <w:bookmarkEnd w:id="12"/>
      <w:bookmarkEnd w:id="14"/>
      <w:bookmarkEnd w:id="22"/>
      <w:r w:rsidRPr="004555A1">
        <w:t xml:space="preserve"> </w:t>
      </w:r>
      <w:bookmarkStart w:id="23" w:name="_Toc267324244"/>
      <w:bookmarkStart w:id="24" w:name="_Toc267324302"/>
      <w:bookmarkStart w:id="25" w:name="_Toc267324358"/>
      <w:bookmarkStart w:id="26" w:name="_Toc267324455"/>
      <w:bookmarkStart w:id="27" w:name="_Toc267324612"/>
      <w:bookmarkStart w:id="28" w:name="_Toc267324631"/>
      <w:bookmarkStart w:id="29" w:name="_Toc267325119"/>
      <w:bookmarkStart w:id="30" w:name="_Toc267325291"/>
      <w:bookmarkStart w:id="31" w:name="_Toc267325315"/>
      <w:bookmarkStart w:id="32" w:name="_Toc267398152"/>
      <w:bookmarkStart w:id="33" w:name="_Toc267398183"/>
      <w:bookmarkEnd w:id="23"/>
      <w:bookmarkEnd w:id="24"/>
      <w:bookmarkEnd w:id="25"/>
      <w:bookmarkEnd w:id="26"/>
      <w:bookmarkEnd w:id="27"/>
      <w:bookmarkEnd w:id="28"/>
      <w:bookmarkEnd w:id="29"/>
      <w:bookmarkEnd w:id="30"/>
      <w:bookmarkEnd w:id="31"/>
      <w:bookmarkEnd w:id="32"/>
      <w:bookmarkEnd w:id="33"/>
    </w:p>
    <w:p w:rsidR="00DB3BD8" w:rsidRPr="004555A1" w:rsidRDefault="00DB3BD8" w:rsidP="00562914">
      <w:pPr>
        <w:pStyle w:val="MEMOBRATIT2"/>
        <w:rPr>
          <w:lang w:val="pt-BR"/>
        </w:rPr>
      </w:pPr>
      <w:bookmarkStart w:id="34" w:name="_Toc267411229"/>
      <w:bookmarkStart w:id="35" w:name="_Toc267498850"/>
      <w:bookmarkStart w:id="36" w:name="_Toc267498935"/>
      <w:bookmarkStart w:id="37" w:name="_Toc267499082"/>
      <w:bookmarkStart w:id="38" w:name="_Toc267499167"/>
      <w:bookmarkStart w:id="39" w:name="_Toc267499252"/>
      <w:bookmarkStart w:id="40" w:name="_Toc267499337"/>
      <w:bookmarkStart w:id="41" w:name="_Toc267499422"/>
      <w:bookmarkStart w:id="42" w:name="_Toc267499507"/>
      <w:bookmarkStart w:id="43" w:name="_Toc267499592"/>
      <w:bookmarkStart w:id="44" w:name="_Toc267499677"/>
      <w:bookmarkStart w:id="45" w:name="_Toc267499853"/>
      <w:bookmarkStart w:id="46" w:name="_Toc267499938"/>
      <w:bookmarkStart w:id="47" w:name="_Toc267593677"/>
      <w:bookmarkStart w:id="48" w:name="_Toc267594434"/>
      <w:bookmarkStart w:id="49" w:name="_Toc267647904"/>
      <w:bookmarkStart w:id="50" w:name="_Toc267648025"/>
      <w:bookmarkStart w:id="51" w:name="_Toc267648478"/>
      <w:bookmarkStart w:id="52" w:name="_Toc267648597"/>
      <w:bookmarkStart w:id="53" w:name="_Toc267648765"/>
      <w:bookmarkStart w:id="54" w:name="_Toc267659081"/>
      <w:bookmarkStart w:id="55" w:name="_Toc267932095"/>
      <w:bookmarkStart w:id="56" w:name="_Toc50929592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4555A1">
        <w:rPr>
          <w:lang w:val="pt-BR"/>
        </w:rPr>
        <w:t>CANTEIRO DE OBRAS</w:t>
      </w:r>
      <w:bookmarkEnd w:id="54"/>
      <w:bookmarkEnd w:id="55"/>
      <w:bookmarkEnd w:id="56"/>
    </w:p>
    <w:p w:rsidR="00DB3BD8" w:rsidRPr="004555A1" w:rsidRDefault="00C63E9B" w:rsidP="00204C4E">
      <w:pPr>
        <w:pStyle w:val="MEMTEXTO"/>
        <w:rPr>
          <w:lang w:val="pt-BR"/>
        </w:rPr>
      </w:pPr>
      <w:r>
        <w:rPr>
          <w:lang w:val="pt-BR"/>
        </w:rPr>
        <w:t>Canteiro de obras</w:t>
      </w:r>
      <w:r w:rsidR="00DB3BD8" w:rsidRPr="004555A1">
        <w:rPr>
          <w:lang w:val="pt-BR"/>
        </w:rPr>
        <w:t xml:space="preserve"> para a instalação de sala para guarda de materiais miúdos e ferramentas, escritório, sanitários e refeitório</w:t>
      </w:r>
      <w:r>
        <w:rPr>
          <w:lang w:val="pt-BR"/>
        </w:rPr>
        <w:t>, conforme normas NR-10 e NR-18</w:t>
      </w:r>
      <w:r w:rsidR="00DB3BD8" w:rsidRPr="004555A1">
        <w:rPr>
          <w:lang w:val="pt-BR"/>
        </w:rPr>
        <w:t>. Deverá o construtor utilizar-se de área externa, apresentar um croqui da área a ser utilizada para a Fiscalização para posterior aprovação. A contratada deverá providenciar as instalações provisórias de água; esgoto e energia elétrica.</w:t>
      </w:r>
    </w:p>
    <w:p w:rsidR="00DB3BD8" w:rsidRPr="004555A1" w:rsidRDefault="00DB3BD8" w:rsidP="00204C4E">
      <w:pPr>
        <w:pStyle w:val="MEMOBRATIT2"/>
        <w:rPr>
          <w:lang w:val="pt-BR"/>
        </w:rPr>
      </w:pPr>
      <w:bookmarkStart w:id="57" w:name="_Toc267659082"/>
      <w:bookmarkStart w:id="58" w:name="_Toc267932096"/>
      <w:bookmarkStart w:id="59" w:name="_Toc509295929"/>
      <w:r w:rsidRPr="004555A1">
        <w:rPr>
          <w:lang w:val="pt-BR"/>
        </w:rPr>
        <w:t>PLACAS DA OBRA</w:t>
      </w:r>
      <w:bookmarkEnd w:id="57"/>
      <w:bookmarkEnd w:id="58"/>
      <w:bookmarkEnd w:id="59"/>
    </w:p>
    <w:p w:rsidR="00DB3BD8" w:rsidRPr="004555A1" w:rsidRDefault="00DB3BD8" w:rsidP="00204C4E">
      <w:pPr>
        <w:pStyle w:val="MEMTEXTO"/>
        <w:rPr>
          <w:lang w:val="pt-BR"/>
        </w:rPr>
      </w:pPr>
      <w:r w:rsidRPr="004555A1">
        <w:rPr>
          <w:lang w:val="pt-BR"/>
        </w:rPr>
        <w:t>DADOS PARA A PLACA: Confirmar com engenheiro fiscal da obra.</w:t>
      </w:r>
    </w:p>
    <w:p w:rsidR="00DB3BD8" w:rsidRPr="00CA57D7" w:rsidRDefault="00DB3BD8" w:rsidP="00204C4E">
      <w:pPr>
        <w:pStyle w:val="MEMOBRATIT2"/>
        <w:rPr>
          <w:lang w:val="pt-BR"/>
        </w:rPr>
      </w:pPr>
      <w:bookmarkStart w:id="60" w:name="_Toc267932097"/>
      <w:bookmarkStart w:id="61" w:name="_Toc509295930"/>
      <w:r w:rsidRPr="00CA57D7">
        <w:rPr>
          <w:lang w:val="pt-BR"/>
        </w:rPr>
        <w:t>PROJETOS</w:t>
      </w:r>
      <w:bookmarkEnd w:id="60"/>
      <w:bookmarkEnd w:id="61"/>
    </w:p>
    <w:p w:rsidR="00DB3BD8" w:rsidRPr="00CA57D7" w:rsidRDefault="00DB3BD8" w:rsidP="00204C4E">
      <w:pPr>
        <w:pStyle w:val="MEMTEXTO"/>
        <w:rPr>
          <w:lang w:val="pt-BR"/>
        </w:rPr>
      </w:pPr>
      <w:r w:rsidRPr="00CA57D7">
        <w:rPr>
          <w:lang w:val="pt-BR"/>
        </w:rPr>
        <w:t>AS BUILT: O construtor deverá fornecer o AS BUILT das alterações após a conclusão da obra, bem como apresentação dos projetos complementares, cópia em Papel e Digital do Projeto Total (folhas modificadas e não modificadas). Este item é parte integrante das condições de recebimento definitivo da obra.</w:t>
      </w:r>
    </w:p>
    <w:p w:rsidR="00DB3BD8" w:rsidRPr="00CA57D7" w:rsidRDefault="00DB3BD8" w:rsidP="00204C4E">
      <w:pPr>
        <w:pStyle w:val="MEMOBRATIT2"/>
        <w:rPr>
          <w:lang w:val="pt-BR"/>
        </w:rPr>
      </w:pPr>
      <w:bookmarkStart w:id="62" w:name="_Toc267659083"/>
      <w:bookmarkStart w:id="63" w:name="_Toc267932098"/>
      <w:bookmarkStart w:id="64" w:name="_Toc509295931"/>
      <w:r w:rsidRPr="00CA57D7">
        <w:rPr>
          <w:lang w:val="pt-BR"/>
        </w:rPr>
        <w:t>MONTAGEM DO GABARITO</w:t>
      </w:r>
      <w:bookmarkEnd w:id="62"/>
      <w:bookmarkEnd w:id="63"/>
      <w:bookmarkEnd w:id="64"/>
    </w:p>
    <w:p w:rsidR="00DB3BD8" w:rsidRPr="00CA57D7" w:rsidRDefault="00DB3BD8" w:rsidP="00204C4E">
      <w:pPr>
        <w:pStyle w:val="MEMTEXTO"/>
        <w:rPr>
          <w:lang w:val="pt-BR"/>
        </w:rPr>
      </w:pPr>
      <w:r w:rsidRPr="00CA57D7">
        <w:rPr>
          <w:lang w:val="pt-BR"/>
        </w:rPr>
        <w:t>O gabarito deverá ser montado em nível e esquadro e demarcado por topógrafo.</w:t>
      </w:r>
    </w:p>
    <w:p w:rsidR="00DB3BD8" w:rsidRPr="00CA57D7" w:rsidRDefault="00DB3BD8" w:rsidP="00204C4E">
      <w:pPr>
        <w:pStyle w:val="MEMOBRATIT2"/>
        <w:rPr>
          <w:lang w:val="pt-BR"/>
        </w:rPr>
      </w:pPr>
      <w:bookmarkStart w:id="65" w:name="_Toc267659084"/>
      <w:bookmarkStart w:id="66" w:name="_Toc267932099"/>
      <w:bookmarkStart w:id="67" w:name="_Toc509295932"/>
      <w:r w:rsidRPr="00CA57D7">
        <w:rPr>
          <w:lang w:val="pt-BR"/>
        </w:rPr>
        <w:t>LOCAÇÃO DA OBRA</w:t>
      </w:r>
      <w:bookmarkEnd w:id="65"/>
      <w:bookmarkEnd w:id="66"/>
      <w:bookmarkEnd w:id="67"/>
    </w:p>
    <w:p w:rsidR="00DB3BD8" w:rsidRPr="00CA57D7" w:rsidRDefault="00DB3BD8" w:rsidP="00204C4E">
      <w:pPr>
        <w:pStyle w:val="MEMTEXTO"/>
        <w:rPr>
          <w:lang w:val="pt-BR"/>
        </w:rPr>
      </w:pPr>
      <w:r w:rsidRPr="00CA57D7">
        <w:rPr>
          <w:lang w:val="pt-BR"/>
        </w:rPr>
        <w:t>A locação dos blocos e vigas baldrame deverá obedecer ao projeto e poderá ser efetuada por meio de aparelhos (teodolitos), ou manualmente, por meio de linhas, com o acompanhamento do profissional capacitado (Engenheiro).</w:t>
      </w:r>
    </w:p>
    <w:p w:rsidR="00DB3BD8" w:rsidRPr="00CA57D7" w:rsidRDefault="00DB3BD8" w:rsidP="009C1E11">
      <w:pPr>
        <w:pStyle w:val="MEMOBRATIT3"/>
        <w:rPr>
          <w:lang w:val="pt-BR"/>
        </w:rPr>
      </w:pPr>
      <w:r w:rsidRPr="00CA57D7">
        <w:rPr>
          <w:lang w:val="pt-BR"/>
        </w:rPr>
        <w:t>CONTEÚDO DO SERVIÇO</w:t>
      </w:r>
    </w:p>
    <w:p w:rsidR="00DB3BD8" w:rsidRPr="00CA57D7" w:rsidRDefault="00DB3BD8" w:rsidP="00562914">
      <w:pPr>
        <w:pStyle w:val="MEMTEXTO"/>
        <w:rPr>
          <w:lang w:val="pt-BR"/>
        </w:rPr>
      </w:pPr>
      <w:r w:rsidRPr="00CA57D7">
        <w:rPr>
          <w:lang w:val="pt-BR"/>
        </w:rPr>
        <w:t>Considera material e mão-de-obra para locação da obra e execução de gabarito de madeira.</w:t>
      </w:r>
    </w:p>
    <w:p w:rsidR="00DB3BD8" w:rsidRPr="00CA57D7" w:rsidRDefault="00DB3BD8" w:rsidP="00204C4E">
      <w:pPr>
        <w:pStyle w:val="MEMOBRATIT3"/>
        <w:rPr>
          <w:lang w:val="pt-BR"/>
        </w:rPr>
      </w:pPr>
      <w:r w:rsidRPr="00CA57D7">
        <w:rPr>
          <w:lang w:val="pt-BR"/>
        </w:rPr>
        <w:t xml:space="preserve">PROCEDIMENTO EXECUTIVO </w:t>
      </w:r>
    </w:p>
    <w:p w:rsidR="00562914" w:rsidRPr="00CA57D7" w:rsidRDefault="00DB3BD8" w:rsidP="00B10031">
      <w:pPr>
        <w:pStyle w:val="MEMTEXTO"/>
        <w:rPr>
          <w:lang w:val="pt-BR"/>
        </w:rPr>
      </w:pPr>
      <w:r w:rsidRPr="00CA57D7">
        <w:rPr>
          <w:lang w:val="pt-BR"/>
        </w:rPr>
        <w:t>Construir o gabarito formado por guias de madeira, devidamente niveladas, pregadas a uma altura mínima de 60</w:t>
      </w:r>
      <w:r w:rsidR="00CC08AD" w:rsidRPr="00CA57D7">
        <w:rPr>
          <w:lang w:val="pt-BR"/>
        </w:rPr>
        <w:t xml:space="preserve"> </w:t>
      </w:r>
      <w:r w:rsidRPr="00CA57D7">
        <w:rPr>
          <w:lang w:val="pt-BR"/>
        </w:rPr>
        <w:t>cm, em caibros, afastados convenientemente do prédio a construir.</w:t>
      </w:r>
    </w:p>
    <w:p w:rsidR="00DB3BD8" w:rsidRPr="00CA57D7" w:rsidRDefault="00DB3BD8" w:rsidP="002D5F96">
      <w:pPr>
        <w:pStyle w:val="MEMTEXTO"/>
        <w:spacing w:before="240"/>
        <w:rPr>
          <w:lang w:val="pt-BR"/>
        </w:rPr>
      </w:pPr>
      <w:r w:rsidRPr="00CA57D7">
        <w:rPr>
          <w:lang w:val="pt-BR"/>
        </w:rPr>
        <w:t>Mediante pregos cravados no topo dessas guias, através de coordenadas os alinhamentos são marcados com linhas esticadas, estas linhas marcarão os cantos ou os eixos dos pilares assinalados com piquetes no terreno, por meio de fio de prumo.</w:t>
      </w:r>
    </w:p>
    <w:p w:rsidR="00DB3BD8" w:rsidRPr="00CA57D7" w:rsidRDefault="00CA57D7" w:rsidP="00B10031">
      <w:pPr>
        <w:pStyle w:val="MEMOBRATIT2"/>
        <w:rPr>
          <w:lang w:val="pt-BR"/>
        </w:rPr>
      </w:pPr>
      <w:bookmarkStart w:id="68" w:name="_Toc267659085"/>
      <w:bookmarkStart w:id="69" w:name="_Toc267932100"/>
      <w:bookmarkStart w:id="70" w:name="_Toc509295933"/>
      <w:r w:rsidRPr="00CA57D7">
        <w:rPr>
          <w:lang w:val="pt-BR"/>
        </w:rPr>
        <w:t>ISOLAMENTO</w:t>
      </w:r>
      <w:r w:rsidR="00DB3BD8" w:rsidRPr="00CA57D7">
        <w:rPr>
          <w:lang w:val="pt-BR"/>
        </w:rPr>
        <w:t xml:space="preserve"> DE OBRA</w:t>
      </w:r>
      <w:bookmarkEnd w:id="68"/>
      <w:bookmarkEnd w:id="69"/>
      <w:bookmarkEnd w:id="70"/>
    </w:p>
    <w:p w:rsidR="00561258" w:rsidRPr="00CA57D7" w:rsidRDefault="00561258" w:rsidP="00561258">
      <w:pPr>
        <w:pStyle w:val="MEMTEXTO"/>
        <w:rPr>
          <w:lang w:val="pt-BR"/>
        </w:rPr>
      </w:pPr>
      <w:r w:rsidRPr="007F7302">
        <w:rPr>
          <w:lang w:val="pt-BR"/>
        </w:rPr>
        <w:t>O contorno da área da obra deverá ser fechado com alambrado com 2 m de altura, em telas em aço galvanizado fixadas em mourões de concreto. É neste alambrado que deverá ser assentada a Placa de obra, confeccionada a partir do modelo fornecido pela Universidade.</w:t>
      </w:r>
    </w:p>
    <w:p w:rsidR="009D6D19" w:rsidRPr="006D21B8" w:rsidRDefault="009D6D19" w:rsidP="000D407A">
      <w:pPr>
        <w:rPr>
          <w:highlight w:val="yellow"/>
          <w:lang w:val="pt-BR"/>
        </w:rPr>
      </w:pPr>
    </w:p>
    <w:p w:rsidR="00D5226B" w:rsidRPr="006D21B8" w:rsidRDefault="00D5226B" w:rsidP="000D407A">
      <w:pPr>
        <w:rPr>
          <w:highlight w:val="yellow"/>
          <w:lang w:val="pt-BR"/>
        </w:rPr>
      </w:pPr>
    </w:p>
    <w:p w:rsidR="00D5226B" w:rsidRPr="006D21B8" w:rsidRDefault="00D5226B" w:rsidP="000D407A">
      <w:pPr>
        <w:rPr>
          <w:highlight w:val="yellow"/>
          <w:lang w:val="pt-BR"/>
        </w:rPr>
        <w:sectPr w:rsidR="00D5226B" w:rsidRPr="006D21B8">
          <w:footerReference w:type="default" r:id="rId14"/>
          <w:endnotePr>
            <w:numFmt w:val="decimal"/>
            <w:numStart w:val="0"/>
          </w:endnotePr>
          <w:pgSz w:w="11907" w:h="16839" w:code="9"/>
          <w:pgMar w:top="1418" w:right="1701" w:bottom="1418" w:left="1701" w:header="720" w:footer="720" w:gutter="0"/>
          <w:pgNumType w:start="3"/>
          <w:cols w:space="720"/>
          <w:docGrid w:linePitch="272"/>
        </w:sectPr>
      </w:pPr>
    </w:p>
    <w:p w:rsidR="009361F5" w:rsidRPr="00CA57D7" w:rsidRDefault="009361F5" w:rsidP="00FE2241">
      <w:pPr>
        <w:pStyle w:val="MEMOBRATIT1"/>
      </w:pPr>
      <w:bookmarkStart w:id="71" w:name="_Toc267499679"/>
      <w:bookmarkStart w:id="72" w:name="_Toc267593808"/>
      <w:bookmarkStart w:id="73" w:name="_Toc267594402"/>
      <w:bookmarkStart w:id="74" w:name="_Toc267594528"/>
      <w:bookmarkStart w:id="75" w:name="_Toc267658813"/>
      <w:bookmarkStart w:id="76" w:name="_Toc267932101"/>
      <w:bookmarkStart w:id="77" w:name="_Toc509295934"/>
      <w:r w:rsidRPr="00CA57D7">
        <w:lastRenderedPageBreak/>
        <w:t>MOVIMENTO DE TERRAS</w:t>
      </w:r>
      <w:bookmarkEnd w:id="71"/>
      <w:bookmarkEnd w:id="72"/>
      <w:bookmarkEnd w:id="73"/>
      <w:bookmarkEnd w:id="74"/>
      <w:bookmarkEnd w:id="75"/>
      <w:bookmarkEnd w:id="76"/>
      <w:bookmarkEnd w:id="77"/>
      <w:r w:rsidRPr="00CA57D7">
        <w:t xml:space="preserve"> </w:t>
      </w:r>
    </w:p>
    <w:p w:rsidR="00CA57D7" w:rsidRPr="001C404B" w:rsidRDefault="00CA57D7" w:rsidP="00CA57D7">
      <w:pPr>
        <w:pStyle w:val="MEMOBRATIT2"/>
        <w:rPr>
          <w:lang w:val="pt-BR"/>
        </w:rPr>
      </w:pPr>
      <w:bookmarkStart w:id="78" w:name="_Toc267324247"/>
      <w:bookmarkStart w:id="79" w:name="_Toc267324305"/>
      <w:bookmarkStart w:id="80" w:name="_Toc267324361"/>
      <w:bookmarkStart w:id="81" w:name="_Toc267324458"/>
      <w:bookmarkStart w:id="82" w:name="_Toc267324615"/>
      <w:bookmarkStart w:id="83" w:name="_Toc267324634"/>
      <w:bookmarkStart w:id="84" w:name="_Toc267325122"/>
      <w:bookmarkStart w:id="85" w:name="_Toc267325294"/>
      <w:bookmarkStart w:id="86" w:name="_Toc267325318"/>
      <w:bookmarkStart w:id="87" w:name="_Toc267398155"/>
      <w:bookmarkStart w:id="88" w:name="_Toc267398186"/>
      <w:bookmarkStart w:id="89" w:name="_Toc267411232"/>
      <w:bookmarkStart w:id="90" w:name="_Toc267498853"/>
      <w:bookmarkStart w:id="91" w:name="_Toc267498938"/>
      <w:bookmarkStart w:id="92" w:name="_Toc267499085"/>
      <w:bookmarkStart w:id="93" w:name="_Toc267499170"/>
      <w:bookmarkStart w:id="94" w:name="_Toc267499255"/>
      <w:bookmarkStart w:id="95" w:name="_Toc267499340"/>
      <w:bookmarkStart w:id="96" w:name="_Toc267499425"/>
      <w:bookmarkStart w:id="97" w:name="_Toc267499510"/>
      <w:bookmarkStart w:id="98" w:name="_Toc267499595"/>
      <w:bookmarkStart w:id="99" w:name="_Toc267499680"/>
      <w:bookmarkStart w:id="100" w:name="_Toc267499856"/>
      <w:bookmarkStart w:id="101" w:name="_Toc267499941"/>
      <w:bookmarkStart w:id="102" w:name="_Toc267593680"/>
      <w:bookmarkStart w:id="103" w:name="_Toc267594437"/>
      <w:bookmarkStart w:id="104" w:name="_Toc267647912"/>
      <w:bookmarkStart w:id="105" w:name="_Toc267648033"/>
      <w:bookmarkStart w:id="106" w:name="_Toc267648486"/>
      <w:bookmarkStart w:id="107" w:name="_Toc267648605"/>
      <w:bookmarkStart w:id="108" w:name="_Toc267648773"/>
      <w:bookmarkStart w:id="109" w:name="_Toc267932102"/>
      <w:bookmarkStart w:id="110" w:name="_Toc324326812"/>
      <w:bookmarkStart w:id="111" w:name="_Toc509295935"/>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1C404B">
        <w:rPr>
          <w:lang w:val="pt-BR"/>
        </w:rPr>
        <w:t>CONDIÇÕES GERAIS</w:t>
      </w:r>
      <w:bookmarkEnd w:id="109"/>
      <w:bookmarkEnd w:id="110"/>
      <w:bookmarkEnd w:id="111"/>
    </w:p>
    <w:p w:rsidR="00CA57D7" w:rsidRPr="00E52946" w:rsidRDefault="00CA57D7" w:rsidP="00CA57D7">
      <w:pPr>
        <w:pStyle w:val="MEMTEXTO"/>
        <w:rPr>
          <w:lang w:val="pt-BR"/>
        </w:rPr>
      </w:pPr>
      <w:r w:rsidRPr="001C404B">
        <w:rPr>
          <w:lang w:val="pt-BR"/>
        </w:rPr>
        <w:t xml:space="preserve">Conforme normas de segurança e normas de utilização e manuseio de ferramentas e </w:t>
      </w:r>
      <w:r w:rsidRPr="00E52946">
        <w:rPr>
          <w:lang w:val="pt-BR"/>
        </w:rPr>
        <w:t>equipamentos.</w:t>
      </w:r>
    </w:p>
    <w:p w:rsidR="00CA57D7" w:rsidRPr="00E52946" w:rsidRDefault="00CA57D7" w:rsidP="00CA57D7">
      <w:pPr>
        <w:pStyle w:val="MEMOBRATIT2"/>
        <w:rPr>
          <w:lang w:val="pt-BR"/>
        </w:rPr>
      </w:pPr>
      <w:bookmarkStart w:id="112" w:name="_Toc267658815"/>
      <w:bookmarkStart w:id="113" w:name="_Toc267932105"/>
      <w:bookmarkStart w:id="114" w:name="_Toc324326815"/>
      <w:bookmarkStart w:id="115" w:name="_Toc509295936"/>
      <w:r w:rsidRPr="00E52946">
        <w:rPr>
          <w:lang w:val="pt-BR"/>
        </w:rPr>
        <w:t>ESCAVAÇÕES MANUAIS</w:t>
      </w:r>
      <w:bookmarkEnd w:id="112"/>
      <w:bookmarkEnd w:id="113"/>
      <w:bookmarkEnd w:id="114"/>
      <w:bookmarkEnd w:id="115"/>
    </w:p>
    <w:p w:rsidR="00CA57D7" w:rsidRPr="00E52946" w:rsidRDefault="00CA57D7" w:rsidP="00CA57D7">
      <w:pPr>
        <w:pStyle w:val="MEMTEXTO"/>
        <w:rPr>
          <w:lang w:val="pt-BR"/>
        </w:rPr>
      </w:pPr>
      <w:r w:rsidRPr="00E52946">
        <w:rPr>
          <w:lang w:val="pt-BR"/>
        </w:rPr>
        <w:t>As escavações serão manuais, com a utilização de pás, chibancas e vangas, de forma a abrir uma seção suficiente para a colocação das formas dos baldrames e blocos.</w:t>
      </w:r>
    </w:p>
    <w:p w:rsidR="00CA57D7" w:rsidRPr="00E52946" w:rsidRDefault="00CA57D7" w:rsidP="00CA57D7">
      <w:pPr>
        <w:pStyle w:val="MEMOBRATIT2"/>
        <w:rPr>
          <w:lang w:val="pt-BR"/>
        </w:rPr>
      </w:pPr>
      <w:bookmarkStart w:id="116" w:name="_Toc267658816"/>
      <w:bookmarkStart w:id="117" w:name="_Toc267932106"/>
      <w:bookmarkStart w:id="118" w:name="_Toc324326816"/>
      <w:bookmarkStart w:id="119" w:name="_Toc509295937"/>
      <w:r w:rsidRPr="00E52946">
        <w:rPr>
          <w:lang w:val="pt-BR"/>
        </w:rPr>
        <w:t>ATERRO MANUAL</w:t>
      </w:r>
      <w:bookmarkEnd w:id="116"/>
      <w:bookmarkEnd w:id="117"/>
      <w:bookmarkEnd w:id="118"/>
      <w:bookmarkEnd w:id="119"/>
    </w:p>
    <w:p w:rsidR="00CA57D7" w:rsidRPr="00E52946" w:rsidRDefault="00CA57D7" w:rsidP="00CA57D7">
      <w:pPr>
        <w:pStyle w:val="MEMTEXTO"/>
        <w:rPr>
          <w:lang w:val="pt-BR"/>
        </w:rPr>
      </w:pPr>
      <w:r w:rsidRPr="00E52946">
        <w:rPr>
          <w:lang w:val="pt-BR"/>
        </w:rPr>
        <w:t>O aterro manual, para nivelamento do solo até a cota de aplicação do contra piso e re-aterro lateral dos blocos e vigas baldrames após a desforma das mesmas. Para a compactação do solo, será utilizado compactador tipo sapo, com controle tátil da umidade do solo.</w:t>
      </w:r>
    </w:p>
    <w:p w:rsidR="00CA57D7" w:rsidRPr="00E52946" w:rsidRDefault="00CA57D7" w:rsidP="00CA57D7">
      <w:pPr>
        <w:pStyle w:val="MEMOBRATIT2"/>
        <w:rPr>
          <w:lang w:val="pt-BR"/>
        </w:rPr>
      </w:pPr>
      <w:bookmarkStart w:id="120" w:name="_Toc267658817"/>
      <w:bookmarkStart w:id="121" w:name="_Toc267932107"/>
      <w:bookmarkStart w:id="122" w:name="_Toc324326817"/>
      <w:bookmarkStart w:id="123" w:name="_Toc509295938"/>
      <w:r w:rsidRPr="00E52946">
        <w:rPr>
          <w:lang w:val="pt-BR"/>
        </w:rPr>
        <w:t>APLICAÇÃO</w:t>
      </w:r>
      <w:bookmarkEnd w:id="120"/>
      <w:bookmarkEnd w:id="121"/>
      <w:bookmarkEnd w:id="122"/>
      <w:bookmarkEnd w:id="123"/>
    </w:p>
    <w:p w:rsidR="00CA57D7" w:rsidRPr="00342F8B" w:rsidRDefault="00CA57D7" w:rsidP="00CA57D7">
      <w:pPr>
        <w:pStyle w:val="MEMTEXTO"/>
        <w:rPr>
          <w:lang w:val="pt-BR"/>
        </w:rPr>
      </w:pPr>
      <w:r w:rsidRPr="00E52946">
        <w:rPr>
          <w:lang w:val="pt-BR"/>
        </w:rPr>
        <w:t>Conforme projetos, para a formação dos platôs, para as redes hidráulicas e elétricas e nas fundações dos prédios.</w:t>
      </w:r>
    </w:p>
    <w:p w:rsidR="009361F5" w:rsidRPr="006D21B8" w:rsidRDefault="009361F5" w:rsidP="000D407A">
      <w:pPr>
        <w:rPr>
          <w:highlight w:val="yellow"/>
          <w:lang w:val="pt-BR"/>
        </w:rPr>
      </w:pPr>
    </w:p>
    <w:p w:rsidR="00CF6782" w:rsidRPr="006D21B8" w:rsidRDefault="00CF6782" w:rsidP="000D407A">
      <w:pPr>
        <w:rPr>
          <w:color w:val="FF0000"/>
          <w:highlight w:val="yellow"/>
          <w:lang w:val="pt-BR"/>
        </w:rPr>
        <w:sectPr w:rsidR="00CF6782" w:rsidRPr="006D21B8">
          <w:endnotePr>
            <w:numFmt w:val="decimal"/>
            <w:numStart w:val="0"/>
          </w:endnotePr>
          <w:pgSz w:w="11907" w:h="16839" w:code="9"/>
          <w:pgMar w:top="1418" w:right="1701" w:bottom="1418" w:left="1701" w:header="720" w:footer="720" w:gutter="0"/>
          <w:cols w:space="720"/>
          <w:docGrid w:linePitch="272"/>
        </w:sectPr>
      </w:pPr>
    </w:p>
    <w:p w:rsidR="003A6755" w:rsidRPr="007F7302" w:rsidRDefault="003A6755" w:rsidP="003A6755">
      <w:pPr>
        <w:pStyle w:val="MEMOBRATIT1"/>
      </w:pPr>
      <w:bookmarkStart w:id="124" w:name="_Toc267658818"/>
      <w:bookmarkStart w:id="125" w:name="_Toc267932108"/>
      <w:bookmarkStart w:id="126" w:name="_Toc509295939"/>
      <w:r w:rsidRPr="007F7302">
        <w:lastRenderedPageBreak/>
        <w:t>DEMOLIÇÕES</w:t>
      </w:r>
      <w:bookmarkEnd w:id="126"/>
      <w:r w:rsidRPr="007F7302">
        <w:t xml:space="preserve"> </w:t>
      </w:r>
    </w:p>
    <w:p w:rsidR="003A6755" w:rsidRPr="007F7302" w:rsidRDefault="003A6755" w:rsidP="003A6755">
      <w:pPr>
        <w:pStyle w:val="MEMOBRATIT2"/>
        <w:rPr>
          <w:lang w:val="pt-BR"/>
        </w:rPr>
      </w:pPr>
      <w:bookmarkStart w:id="127" w:name="_Toc509295940"/>
      <w:r w:rsidRPr="007F7302">
        <w:rPr>
          <w:lang w:val="pt-BR"/>
        </w:rPr>
        <w:t>CONDIÇÕES GERAIS</w:t>
      </w:r>
      <w:bookmarkEnd w:id="127"/>
    </w:p>
    <w:p w:rsidR="003A6755" w:rsidRPr="007F7302" w:rsidRDefault="003A6755" w:rsidP="003A6755">
      <w:pPr>
        <w:pStyle w:val="MEMTEXTO"/>
        <w:rPr>
          <w:lang w:val="pt-BR"/>
        </w:rPr>
      </w:pPr>
      <w:r w:rsidRPr="007F7302">
        <w:rPr>
          <w:lang w:val="pt-BR"/>
        </w:rPr>
        <w:t>Conforme normas de segurança.</w:t>
      </w:r>
    </w:p>
    <w:p w:rsidR="003A6755" w:rsidRPr="007F7302" w:rsidRDefault="003A6755" w:rsidP="003A6755">
      <w:pPr>
        <w:pStyle w:val="MEMOBRATIT2"/>
        <w:rPr>
          <w:lang w:val="pt-BR"/>
        </w:rPr>
      </w:pPr>
      <w:bookmarkStart w:id="128" w:name="_Toc509295941"/>
      <w:r w:rsidRPr="007F7302">
        <w:rPr>
          <w:lang w:val="pt-BR"/>
        </w:rPr>
        <w:t>APLICAÇÃO</w:t>
      </w:r>
      <w:bookmarkEnd w:id="128"/>
    </w:p>
    <w:p w:rsidR="003A6755" w:rsidRDefault="003A6755" w:rsidP="003A6755">
      <w:pPr>
        <w:pStyle w:val="MEMTEXTO"/>
        <w:rPr>
          <w:lang w:val="pt-BR"/>
        </w:rPr>
      </w:pPr>
      <w:r w:rsidRPr="007F7302">
        <w:rPr>
          <w:lang w:val="pt-BR"/>
        </w:rPr>
        <w:t>Demolições de paredes, retiradas de portas e caixilhos, divisórias, luminárias</w:t>
      </w:r>
      <w:r w:rsidR="007F7302">
        <w:rPr>
          <w:lang w:val="pt-BR"/>
        </w:rPr>
        <w:t>, calçadas, guias</w:t>
      </w:r>
      <w:r w:rsidRPr="007F7302">
        <w:rPr>
          <w:lang w:val="pt-BR"/>
        </w:rPr>
        <w:t xml:space="preserve"> e demais interferências, conforme projeto de arquitetura.</w:t>
      </w:r>
    </w:p>
    <w:p w:rsidR="007F7302" w:rsidRDefault="007F7302" w:rsidP="003A6755">
      <w:pPr>
        <w:pStyle w:val="MEMTEXTO"/>
        <w:rPr>
          <w:lang w:val="pt-BR"/>
        </w:rPr>
      </w:pPr>
      <w:r>
        <w:rPr>
          <w:lang w:val="pt-BR"/>
        </w:rPr>
        <w:t>Retirada de camada vegetal, conforme projeto de arquitetura.</w:t>
      </w:r>
    </w:p>
    <w:p w:rsidR="003A6755" w:rsidRPr="006D21B8" w:rsidRDefault="003A6755" w:rsidP="003A6755">
      <w:pPr>
        <w:rPr>
          <w:highlight w:val="yellow"/>
          <w:lang w:val="pt-BR"/>
        </w:rPr>
      </w:pPr>
    </w:p>
    <w:p w:rsidR="003A6755" w:rsidRPr="006D21B8" w:rsidRDefault="003A6755" w:rsidP="003A6755">
      <w:pPr>
        <w:rPr>
          <w:color w:val="FF0000"/>
          <w:highlight w:val="yellow"/>
          <w:lang w:val="pt-BR"/>
        </w:rPr>
        <w:sectPr w:rsidR="003A6755" w:rsidRPr="006D21B8">
          <w:endnotePr>
            <w:numFmt w:val="decimal"/>
            <w:numStart w:val="0"/>
          </w:endnotePr>
          <w:pgSz w:w="11907" w:h="16839" w:code="9"/>
          <w:pgMar w:top="1418" w:right="1701" w:bottom="1418" w:left="1701" w:header="720" w:footer="720" w:gutter="0"/>
          <w:cols w:space="720"/>
          <w:docGrid w:linePitch="272"/>
        </w:sectPr>
      </w:pPr>
    </w:p>
    <w:p w:rsidR="00511862" w:rsidRPr="007F7302" w:rsidRDefault="00511862" w:rsidP="00511862">
      <w:pPr>
        <w:pStyle w:val="MEMOBRATIT1"/>
      </w:pPr>
      <w:bookmarkStart w:id="129" w:name="_Toc509295942"/>
      <w:r w:rsidRPr="007F7302">
        <w:lastRenderedPageBreak/>
        <w:t>INTERFERÊNCIAS</w:t>
      </w:r>
      <w:bookmarkEnd w:id="129"/>
      <w:r w:rsidRPr="007F7302">
        <w:t xml:space="preserve"> </w:t>
      </w:r>
    </w:p>
    <w:p w:rsidR="00511862" w:rsidRPr="007F7302" w:rsidRDefault="00511862" w:rsidP="00511862">
      <w:pPr>
        <w:pStyle w:val="MEMOBRATIT2"/>
        <w:rPr>
          <w:lang w:val="pt-BR"/>
        </w:rPr>
      </w:pPr>
      <w:bookmarkStart w:id="130" w:name="_Toc509295943"/>
      <w:r w:rsidRPr="007F7302">
        <w:rPr>
          <w:lang w:val="pt-BR"/>
        </w:rPr>
        <w:t>CONDIÇÕES GERAIS</w:t>
      </w:r>
      <w:bookmarkEnd w:id="130"/>
    </w:p>
    <w:p w:rsidR="00511862" w:rsidRPr="007F7302" w:rsidRDefault="00511862" w:rsidP="00511862">
      <w:pPr>
        <w:pStyle w:val="MEMTEXTO"/>
        <w:rPr>
          <w:lang w:val="pt-BR"/>
        </w:rPr>
      </w:pPr>
      <w:r w:rsidRPr="007F7302">
        <w:rPr>
          <w:lang w:val="pt-BR"/>
        </w:rPr>
        <w:t>Para a implantação da nova infraestrutura ocorrerão interferências em obras já executadas nas seguintes áreas:</w:t>
      </w:r>
    </w:p>
    <w:p w:rsidR="00511862" w:rsidRPr="007F7302" w:rsidRDefault="00511862" w:rsidP="00511862">
      <w:pPr>
        <w:pStyle w:val="MEMTEXTO"/>
        <w:numPr>
          <w:ilvl w:val="0"/>
          <w:numId w:val="43"/>
        </w:numPr>
      </w:pPr>
      <w:r w:rsidRPr="007F7302">
        <w:t>Redes Elétricas;</w:t>
      </w:r>
    </w:p>
    <w:p w:rsidR="00511862" w:rsidRPr="007F7302" w:rsidRDefault="00511862" w:rsidP="00511862">
      <w:pPr>
        <w:pStyle w:val="MEMTEXTO"/>
        <w:numPr>
          <w:ilvl w:val="0"/>
          <w:numId w:val="43"/>
        </w:numPr>
      </w:pPr>
      <w:r w:rsidRPr="007F7302">
        <w:t>Paisagismo.</w:t>
      </w:r>
    </w:p>
    <w:p w:rsidR="00511862" w:rsidRPr="007F7302" w:rsidRDefault="00511862" w:rsidP="002D5F96">
      <w:pPr>
        <w:pStyle w:val="MEMTEXTO"/>
        <w:spacing w:before="240"/>
        <w:rPr>
          <w:lang w:val="pt-BR"/>
        </w:rPr>
      </w:pPr>
      <w:r w:rsidRPr="007F7302">
        <w:rPr>
          <w:lang w:val="pt-BR"/>
        </w:rPr>
        <w:t>Nas redes elétricas deverão ser retirados cabeamentos (elétricos; telefonia; dados entre outros) e sistemas de iluminação.</w:t>
      </w:r>
    </w:p>
    <w:p w:rsidR="00511862" w:rsidRPr="007F7302" w:rsidRDefault="00511862" w:rsidP="007F7302">
      <w:pPr>
        <w:pStyle w:val="MEMTEXTO"/>
        <w:rPr>
          <w:lang w:val="pt-BR"/>
        </w:rPr>
      </w:pPr>
      <w:r w:rsidRPr="007F7302">
        <w:rPr>
          <w:lang w:val="pt-BR"/>
        </w:rPr>
        <w:t xml:space="preserve">Para a implantação do </w:t>
      </w:r>
      <w:r w:rsidR="007F7302" w:rsidRPr="007F7302">
        <w:rPr>
          <w:lang w:val="pt-BR"/>
        </w:rPr>
        <w:t>núcleo de acessibilidade</w:t>
      </w:r>
      <w:r w:rsidRPr="007F7302">
        <w:rPr>
          <w:lang w:val="pt-BR"/>
        </w:rPr>
        <w:t xml:space="preserve"> teremos a necessidade da retirada de </w:t>
      </w:r>
      <w:r w:rsidR="007F7302" w:rsidRPr="007F7302">
        <w:rPr>
          <w:lang w:val="pt-BR"/>
        </w:rPr>
        <w:t>calçadas e</w:t>
      </w:r>
      <w:r w:rsidRPr="007F7302">
        <w:rPr>
          <w:lang w:val="pt-BR"/>
        </w:rPr>
        <w:t xml:space="preserve"> guias</w:t>
      </w:r>
      <w:r w:rsidR="007F7302" w:rsidRPr="007F7302">
        <w:rPr>
          <w:lang w:val="pt-BR"/>
        </w:rPr>
        <w:t>, retirada de grama e camada vegetal</w:t>
      </w:r>
      <w:r w:rsidRPr="007F7302">
        <w:rPr>
          <w:lang w:val="pt-BR"/>
        </w:rPr>
        <w:t>.</w:t>
      </w:r>
    </w:p>
    <w:p w:rsidR="00511862" w:rsidRPr="007F7302" w:rsidRDefault="00511862" w:rsidP="002D5F96">
      <w:pPr>
        <w:pStyle w:val="MEMTEXTO"/>
        <w:spacing w:before="240"/>
        <w:rPr>
          <w:lang w:val="pt-BR"/>
        </w:rPr>
      </w:pPr>
      <w:r w:rsidRPr="007F7302">
        <w:rPr>
          <w:lang w:val="pt-BR"/>
        </w:rPr>
        <w:t>Todos os materiais considerados com descarte deverão ser retirados e levados para um bota fora credenci</w:t>
      </w:r>
      <w:r w:rsidR="00D41CF9" w:rsidRPr="007F7302">
        <w:rPr>
          <w:lang w:val="pt-BR"/>
        </w:rPr>
        <w:t>ado pela prefeitura de Campinas.</w:t>
      </w:r>
      <w:r w:rsidRPr="007F7302">
        <w:rPr>
          <w:lang w:val="pt-BR"/>
        </w:rPr>
        <w:t xml:space="preserve"> Ocasionalmente parte dos resíduos poderá ter destinação interna à Unicamp.</w:t>
      </w:r>
    </w:p>
    <w:p w:rsidR="00511862" w:rsidRPr="00057B04" w:rsidRDefault="00511862" w:rsidP="00511862">
      <w:pPr>
        <w:pStyle w:val="MEMTEXTO"/>
        <w:rPr>
          <w:lang w:val="pt-BR"/>
        </w:rPr>
      </w:pPr>
      <w:r w:rsidRPr="007F7302">
        <w:rPr>
          <w:lang w:val="pt-BR"/>
        </w:rPr>
        <w:t>Os materiais considerados reaproveitáveis serão destinados a uma área interna do Campus a ser definida com a fiscalização e deverão ter controle sobre a sua descrição e quantificação.</w:t>
      </w:r>
    </w:p>
    <w:p w:rsidR="00511862" w:rsidRDefault="00511862">
      <w:pPr>
        <w:rPr>
          <w:rFonts w:ascii="Century Gothic" w:hAnsi="Century Gothic"/>
          <w:sz w:val="20"/>
          <w:highlight w:val="yellow"/>
          <w:lang w:val="pt-BR"/>
        </w:rPr>
      </w:pPr>
      <w:r>
        <w:rPr>
          <w:highlight w:val="yellow"/>
          <w:lang w:val="pt-BR"/>
        </w:rPr>
        <w:br w:type="page"/>
      </w:r>
    </w:p>
    <w:p w:rsidR="00CF6782" w:rsidRPr="00D41CF9" w:rsidRDefault="00CF6782" w:rsidP="00FE2241">
      <w:pPr>
        <w:pStyle w:val="MEMOBRATIT1"/>
      </w:pPr>
      <w:bookmarkStart w:id="131" w:name="_Toc509295944"/>
      <w:r w:rsidRPr="00D41CF9">
        <w:lastRenderedPageBreak/>
        <w:t>LIMPEZA E VERIFICAÇÃO FINAL</w:t>
      </w:r>
      <w:bookmarkEnd w:id="124"/>
      <w:bookmarkEnd w:id="125"/>
      <w:bookmarkEnd w:id="131"/>
      <w:r w:rsidRPr="00D41CF9">
        <w:t xml:space="preserve"> </w:t>
      </w:r>
    </w:p>
    <w:p w:rsidR="00CF6782" w:rsidRPr="00D41CF9" w:rsidRDefault="00CF6782" w:rsidP="009C1E11">
      <w:pPr>
        <w:pStyle w:val="MEMOBRATIT2"/>
        <w:rPr>
          <w:lang w:val="pt-BR"/>
        </w:rPr>
      </w:pPr>
      <w:bookmarkStart w:id="132" w:name="_Toc267932109"/>
      <w:bookmarkStart w:id="133" w:name="_Toc509295945"/>
      <w:r w:rsidRPr="00D41CF9">
        <w:rPr>
          <w:lang w:val="pt-BR"/>
        </w:rPr>
        <w:t>GERAL</w:t>
      </w:r>
      <w:bookmarkEnd w:id="132"/>
      <w:bookmarkEnd w:id="133"/>
    </w:p>
    <w:p w:rsidR="007108A8" w:rsidRPr="00D41CF9" w:rsidRDefault="007108A8" w:rsidP="007108A8">
      <w:pPr>
        <w:pStyle w:val="Memorial"/>
      </w:pPr>
      <w:r w:rsidRPr="00D41CF9">
        <w:t>A obra será entregue totalmente limpa e desobstruída de todos os entulhos, inclusive nas áreas externas.</w:t>
      </w:r>
    </w:p>
    <w:p w:rsidR="007108A8" w:rsidRPr="007F7302" w:rsidRDefault="007108A8" w:rsidP="007108A8">
      <w:pPr>
        <w:pStyle w:val="Memorial"/>
      </w:pPr>
      <w:r w:rsidRPr="007F7302">
        <w:t xml:space="preserve"> Os vidros deverão ser limpos 15 dias após a sua colocação.</w:t>
      </w:r>
    </w:p>
    <w:p w:rsidR="007108A8" w:rsidRPr="00342F8B" w:rsidRDefault="007108A8" w:rsidP="007108A8">
      <w:pPr>
        <w:pStyle w:val="Memorial"/>
      </w:pPr>
      <w:r w:rsidRPr="00D41CF9">
        <w:t xml:space="preserve"> Será obrigatório efetuar esmerada limpeza após o término dos trabalhos.</w:t>
      </w:r>
    </w:p>
    <w:p w:rsidR="009361F5" w:rsidRPr="00342F8B" w:rsidRDefault="009361F5" w:rsidP="000D407A">
      <w:pPr>
        <w:rPr>
          <w:lang w:val="pt-BR"/>
        </w:rPr>
      </w:pPr>
    </w:p>
    <w:p w:rsidR="007D2BB6" w:rsidRDefault="007D2BB6"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9B146F" w:rsidRDefault="009B146F" w:rsidP="000D407A">
      <w:pP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AC7DAA">
      <w:pPr>
        <w:pStyle w:val="MEMTEXTO"/>
        <w:rPr>
          <w:lang w:val="pt-BR"/>
        </w:rPr>
      </w:pPr>
    </w:p>
    <w:p w:rsidR="00D43FF7" w:rsidRDefault="00D43FF7" w:rsidP="00D43FF7">
      <w:pPr>
        <w:pStyle w:val="MEMTEXTO"/>
        <w:jc w:val="center"/>
        <w:rPr>
          <w:lang w:val="pt-BR"/>
        </w:rPr>
      </w:pPr>
    </w:p>
    <w:p w:rsidR="00D43FF7" w:rsidRPr="00D43FF7" w:rsidRDefault="00D43FF7" w:rsidP="00D43FF7">
      <w:pPr>
        <w:pStyle w:val="MEMTEXTO"/>
        <w:jc w:val="center"/>
        <w:rPr>
          <w:lang w:val="pt-BR"/>
        </w:rPr>
      </w:pPr>
      <w:r w:rsidRPr="007F7302">
        <w:rPr>
          <w:lang w:val="pt-BR"/>
        </w:rPr>
        <w:t xml:space="preserve">Data de entrega: </w:t>
      </w:r>
      <w:r w:rsidR="007C7C09">
        <w:rPr>
          <w:lang w:val="pt-BR"/>
        </w:rPr>
        <w:t>Março</w:t>
      </w:r>
      <w:r w:rsidRPr="007F7302">
        <w:rPr>
          <w:lang w:val="pt-BR"/>
        </w:rPr>
        <w:t xml:space="preserve"> de 201</w:t>
      </w:r>
      <w:r w:rsidR="00467569">
        <w:rPr>
          <w:lang w:val="pt-BR"/>
        </w:rPr>
        <w:t>8</w:t>
      </w: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p>
    <w:p w:rsidR="00D43FF7" w:rsidRDefault="00D43FF7" w:rsidP="00D43FF7">
      <w:pPr>
        <w:pStyle w:val="MEMTEXTO"/>
        <w:jc w:val="center"/>
        <w:rPr>
          <w:lang w:val="pt-BR"/>
        </w:rPr>
      </w:pPr>
      <w:r>
        <w:rPr>
          <w:lang w:val="pt-BR"/>
        </w:rPr>
        <w:t>_________________________________________</w:t>
      </w:r>
    </w:p>
    <w:p w:rsidR="00467569" w:rsidRPr="005D4260" w:rsidRDefault="00467569" w:rsidP="00467569">
      <w:pPr>
        <w:pStyle w:val="MEMTEXTO"/>
        <w:jc w:val="center"/>
        <w:rPr>
          <w:szCs w:val="20"/>
          <w:lang w:val="pt-BR"/>
        </w:rPr>
      </w:pPr>
      <w:r w:rsidRPr="005D4260">
        <w:rPr>
          <w:szCs w:val="20"/>
          <w:lang w:val="pt-BR"/>
        </w:rPr>
        <w:t>Arq. Nora Cappello</w:t>
      </w:r>
      <w:r>
        <w:rPr>
          <w:szCs w:val="20"/>
          <w:lang w:val="pt-BR"/>
        </w:rPr>
        <w:t xml:space="preserve"> de Oliveira</w:t>
      </w:r>
    </w:p>
    <w:p w:rsidR="00467569" w:rsidRPr="005D4260" w:rsidRDefault="00467569" w:rsidP="00467569">
      <w:pPr>
        <w:jc w:val="center"/>
        <w:rPr>
          <w:rFonts w:ascii="Century Gothic" w:hAnsi="Century Gothic"/>
          <w:sz w:val="20"/>
          <w:szCs w:val="20"/>
          <w:lang w:val="pt-BR"/>
        </w:rPr>
      </w:pPr>
      <w:r w:rsidRPr="005D4260">
        <w:rPr>
          <w:rFonts w:ascii="Century Gothic" w:hAnsi="Century Gothic"/>
          <w:sz w:val="20"/>
          <w:szCs w:val="20"/>
          <w:lang w:val="pt-BR"/>
        </w:rPr>
        <w:t>CAU nº: A39489-0</w:t>
      </w:r>
    </w:p>
    <w:p w:rsidR="007505A2" w:rsidRDefault="007505A2" w:rsidP="007505A2">
      <w:pPr>
        <w:rPr>
          <w:lang w:val="pt-BR"/>
        </w:rPr>
      </w:pPr>
    </w:p>
    <w:p w:rsidR="009B146F" w:rsidRDefault="009B146F" w:rsidP="00AC7DAA">
      <w:pPr>
        <w:pStyle w:val="MEMTEXTO"/>
        <w:jc w:val="center"/>
        <w:rPr>
          <w:lang w:val="pt-BR"/>
        </w:rPr>
      </w:pPr>
    </w:p>
    <w:sectPr w:rsidR="009B146F" w:rsidSect="00841C33">
      <w:footerReference w:type="default" r:id="rId15"/>
      <w:endnotePr>
        <w:numFmt w:val="decimal"/>
        <w:numStart w:val="0"/>
      </w:endnotePr>
      <w:pgSz w:w="11907" w:h="16839" w:code="9"/>
      <w:pgMar w:top="1418" w:right="1701" w:bottom="1418" w:left="1701" w:header="720" w:footer="88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7E9" w:rsidRDefault="008E07E9">
      <w:r>
        <w:separator/>
      </w:r>
    </w:p>
    <w:p w:rsidR="008E07E9" w:rsidRDefault="008E07E9"/>
  </w:endnote>
  <w:endnote w:type="continuationSeparator" w:id="0">
    <w:p w:rsidR="008E07E9" w:rsidRDefault="008E07E9">
      <w:r>
        <w:continuationSeparator/>
      </w:r>
    </w:p>
    <w:p w:rsidR="008E07E9" w:rsidRDefault="008E0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7E9" w:rsidRPr="009C1E11" w:rsidRDefault="008E07E9" w:rsidP="00562914">
    <w:pPr>
      <w:pStyle w:val="MEMGERALRODAPE"/>
      <w:jc w:val="center"/>
    </w:pPr>
    <w:r>
      <w:fldChar w:fldCharType="begin"/>
    </w:r>
    <w:r>
      <w:instrText xml:space="preserve"> PAGE   \* MERGEFORMAT </w:instrText>
    </w:r>
    <w:r>
      <w:fldChar w:fldCharType="separate"/>
    </w:r>
    <w:r w:rsidR="00467569">
      <w:rPr>
        <w:noProof/>
      </w:rPr>
      <w:t>vii</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7E9" w:rsidRPr="0095733D" w:rsidRDefault="008E07E9" w:rsidP="009C1E1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7E9" w:rsidRPr="009C1E11" w:rsidRDefault="008E07E9" w:rsidP="00B10031">
    <w:pPr>
      <w:pStyle w:val="MEMGERALRODAPE"/>
    </w:pPr>
    <w:r>
      <w:t>OBRA-</w:t>
    </w:r>
    <w:r>
      <w:fldChar w:fldCharType="begin"/>
    </w:r>
    <w:r>
      <w:instrText xml:space="preserve"> PAGE   \* MERGEFORMAT </w:instrText>
    </w:r>
    <w:r>
      <w:fldChar w:fldCharType="separate"/>
    </w:r>
    <w:r w:rsidR="00467569">
      <w:rPr>
        <w:noProof/>
      </w:rPr>
      <w:t>3</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7E9" w:rsidRPr="009C1E11" w:rsidRDefault="008E07E9" w:rsidP="00841C33">
    <w:pPr>
      <w:pStyle w:val="MEMGERALRODAPE"/>
    </w:pPr>
    <w:r>
      <w:t>OBRA-</w:t>
    </w:r>
    <w:r>
      <w:fldChar w:fldCharType="begin"/>
    </w:r>
    <w:r>
      <w:instrText xml:space="preserve"> PAGE   \* MERGEFORMAT </w:instrText>
    </w:r>
    <w:r>
      <w:fldChar w:fldCharType="separate"/>
    </w:r>
    <w:r w:rsidR="00467569">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7E9" w:rsidRDefault="008E07E9">
      <w:r>
        <w:separator/>
      </w:r>
    </w:p>
    <w:p w:rsidR="008E07E9" w:rsidRDefault="008E07E9"/>
  </w:footnote>
  <w:footnote w:type="continuationSeparator" w:id="0">
    <w:p w:rsidR="008E07E9" w:rsidRDefault="008E07E9">
      <w:r>
        <w:continuationSeparator/>
      </w:r>
    </w:p>
    <w:p w:rsidR="008E07E9" w:rsidRDefault="008E07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7E9" w:rsidRPr="009D4026" w:rsidRDefault="008E07E9" w:rsidP="00766508">
    <w:pPr>
      <w:pStyle w:val="MEMGERALCABEALHO"/>
      <w:ind w:firstLine="709"/>
      <w:rPr>
        <w:lang w:val="pt-BR"/>
      </w:rPr>
    </w:pPr>
    <w:r>
      <w:rPr>
        <w:lang w:val="pt-BR"/>
      </w:rPr>
      <w:t>IFCH</w:t>
    </w:r>
    <w:r w:rsidRPr="009D4026">
      <w:rPr>
        <w:lang w:val="pt-BR"/>
      </w:rPr>
      <w:t xml:space="preserve"> – Construção do Núcleo de Acessibilidade do Prédio </w:t>
    </w:r>
    <w:r>
      <w:rPr>
        <w:lang w:val="pt-BR"/>
      </w:rPr>
      <w:t>dos Professores</w:t>
    </w:r>
  </w:p>
  <w:p w:rsidR="008E07E9" w:rsidRDefault="008E07E9" w:rsidP="00A40B00">
    <w:pPr>
      <w:pStyle w:val="MEMGERALCABEALHO"/>
      <w:rPr>
        <w:lang w:val="pt-BR"/>
      </w:rPr>
    </w:pPr>
    <w:r w:rsidRPr="009D4026">
      <w:rPr>
        <w:lang w:val="pt-BR"/>
      </w:rPr>
      <w:t>UNICAMP</w:t>
    </w:r>
  </w:p>
  <w:p w:rsidR="008E07E9" w:rsidRPr="00294CAF" w:rsidRDefault="008E07E9" w:rsidP="00A40B00">
    <w:pPr>
      <w:pStyle w:val="MEMGERALCABEALHO"/>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7E9" w:rsidRPr="009D4026" w:rsidRDefault="008E07E9" w:rsidP="00766508">
    <w:pPr>
      <w:pStyle w:val="MEMGERALCABEALHO"/>
      <w:ind w:firstLine="709"/>
      <w:rPr>
        <w:lang w:val="pt-BR"/>
      </w:rPr>
    </w:pPr>
    <w:r>
      <w:rPr>
        <w:lang w:val="pt-BR"/>
      </w:rPr>
      <w:t>IFCH</w:t>
    </w:r>
    <w:r w:rsidRPr="009D4026">
      <w:rPr>
        <w:lang w:val="pt-BR"/>
      </w:rPr>
      <w:t xml:space="preserve"> – Construção do Núcleo de Acessibilidade do Prédio </w:t>
    </w:r>
    <w:r>
      <w:rPr>
        <w:lang w:val="pt-BR"/>
      </w:rPr>
      <w:t>dos Professores</w:t>
    </w:r>
  </w:p>
  <w:p w:rsidR="008E07E9" w:rsidRDefault="008E07E9" w:rsidP="00766508">
    <w:pPr>
      <w:pStyle w:val="MEMGERALCABEALHO"/>
      <w:rPr>
        <w:lang w:val="pt-BR"/>
      </w:rPr>
    </w:pPr>
    <w:r w:rsidRPr="009D4026">
      <w:rPr>
        <w:lang w:val="pt-BR"/>
      </w:rPr>
      <w:t>UNICAMP</w:t>
    </w:r>
  </w:p>
  <w:p w:rsidR="008E07E9" w:rsidRPr="00B02AB3" w:rsidRDefault="008E07E9" w:rsidP="00990232">
    <w:pPr>
      <w:pStyle w:val="MEMGERALCABEALHO"/>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5C252FE"/>
    <w:lvl w:ilvl="0">
      <w:start w:val="1"/>
      <w:numFmt w:val="decimal"/>
      <w:lvlText w:val="%1."/>
      <w:lvlJc w:val="left"/>
      <w:pPr>
        <w:tabs>
          <w:tab w:val="num" w:pos="1492"/>
        </w:tabs>
        <w:ind w:left="1492" w:hanging="360"/>
      </w:pPr>
    </w:lvl>
  </w:abstractNum>
  <w:abstractNum w:abstractNumId="1">
    <w:nsid w:val="FFFFFF7D"/>
    <w:multiLevelType w:val="singleLevel"/>
    <w:tmpl w:val="4A6431EE"/>
    <w:lvl w:ilvl="0">
      <w:start w:val="1"/>
      <w:numFmt w:val="decimal"/>
      <w:lvlText w:val="%1."/>
      <w:lvlJc w:val="left"/>
      <w:pPr>
        <w:tabs>
          <w:tab w:val="num" w:pos="1209"/>
        </w:tabs>
        <w:ind w:left="1209" w:hanging="360"/>
      </w:pPr>
    </w:lvl>
  </w:abstractNum>
  <w:abstractNum w:abstractNumId="2">
    <w:nsid w:val="FFFFFF7E"/>
    <w:multiLevelType w:val="singleLevel"/>
    <w:tmpl w:val="6D6428AA"/>
    <w:lvl w:ilvl="0">
      <w:start w:val="1"/>
      <w:numFmt w:val="decimal"/>
      <w:lvlText w:val="%1."/>
      <w:lvlJc w:val="left"/>
      <w:pPr>
        <w:tabs>
          <w:tab w:val="num" w:pos="926"/>
        </w:tabs>
        <w:ind w:left="926" w:hanging="360"/>
      </w:pPr>
    </w:lvl>
  </w:abstractNum>
  <w:abstractNum w:abstractNumId="3">
    <w:nsid w:val="FFFFFF7F"/>
    <w:multiLevelType w:val="singleLevel"/>
    <w:tmpl w:val="CE705F4E"/>
    <w:lvl w:ilvl="0">
      <w:start w:val="1"/>
      <w:numFmt w:val="decimal"/>
      <w:lvlText w:val="%1."/>
      <w:lvlJc w:val="left"/>
      <w:pPr>
        <w:tabs>
          <w:tab w:val="num" w:pos="643"/>
        </w:tabs>
        <w:ind w:left="643" w:hanging="360"/>
      </w:pPr>
    </w:lvl>
  </w:abstractNum>
  <w:abstractNum w:abstractNumId="4">
    <w:nsid w:val="FFFFFF80"/>
    <w:multiLevelType w:val="singleLevel"/>
    <w:tmpl w:val="67861A5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F9299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2B2E8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8CF6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828C86"/>
    <w:lvl w:ilvl="0">
      <w:start w:val="1"/>
      <w:numFmt w:val="decimal"/>
      <w:lvlText w:val="%1."/>
      <w:lvlJc w:val="left"/>
      <w:pPr>
        <w:tabs>
          <w:tab w:val="num" w:pos="360"/>
        </w:tabs>
        <w:ind w:left="360" w:hanging="360"/>
      </w:pPr>
    </w:lvl>
  </w:abstractNum>
  <w:abstractNum w:abstractNumId="9">
    <w:nsid w:val="FFFFFF89"/>
    <w:multiLevelType w:val="singleLevel"/>
    <w:tmpl w:val="3228793C"/>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3"/>
      <w:numFmt w:val="decimal"/>
      <w:pStyle w:val="Ttulo9"/>
      <w:lvlText w:val="%1"/>
      <w:legacy w:legacy="1" w:legacySpace="120" w:legacyIndent="810"/>
      <w:lvlJc w:val="left"/>
      <w:pPr>
        <w:ind w:left="810" w:hanging="81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i w:val="0"/>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i w:val="0"/>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i w:val="0"/>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1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4">
    <w:nsid w:val="00000005"/>
    <w:multiLevelType w:val="multilevel"/>
    <w:tmpl w:val="00000005"/>
    <w:name w:val="WW8Num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6">
    <w:nsid w:val="00000007"/>
    <w:multiLevelType w:val="multilevel"/>
    <w:tmpl w:val="00000007"/>
    <w:name w:val="WW8Num7"/>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7">
    <w:nsid w:val="00000008"/>
    <w:multiLevelType w:val="multilevel"/>
    <w:tmpl w:val="00000008"/>
    <w:name w:val="WW8Num8"/>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8">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19">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Symbol"/>
        <w:sz w:val="18"/>
        <w:szCs w:val="18"/>
      </w:rPr>
    </w:lvl>
    <w:lvl w:ilvl="1">
      <w:start w:val="1"/>
      <w:numFmt w:val="bullet"/>
      <w:lvlText w:val=""/>
      <w:lvlJc w:val="left"/>
      <w:pPr>
        <w:tabs>
          <w:tab w:val="num" w:pos="1080"/>
        </w:tabs>
        <w:ind w:left="1080" w:hanging="360"/>
      </w:pPr>
      <w:rPr>
        <w:rFonts w:ascii="Wingdings 2" w:hAnsi="Wingdings 2" w:cs="Symbol"/>
        <w:sz w:val="18"/>
        <w:szCs w:val="18"/>
      </w:rPr>
    </w:lvl>
    <w:lvl w:ilvl="2">
      <w:start w:val="1"/>
      <w:numFmt w:val="bullet"/>
      <w:lvlText w:val="■"/>
      <w:lvlJc w:val="left"/>
      <w:pPr>
        <w:tabs>
          <w:tab w:val="num" w:pos="1440"/>
        </w:tabs>
        <w:ind w:left="1440" w:hanging="360"/>
      </w:pPr>
      <w:rPr>
        <w:rFonts w:ascii="StarSymbol" w:hAnsi="StarSymbol" w:cs="Symbol"/>
        <w:sz w:val="18"/>
        <w:szCs w:val="18"/>
      </w:rPr>
    </w:lvl>
    <w:lvl w:ilvl="3">
      <w:start w:val="1"/>
      <w:numFmt w:val="bullet"/>
      <w:lvlText w:val=""/>
      <w:lvlJc w:val="left"/>
      <w:pPr>
        <w:tabs>
          <w:tab w:val="num" w:pos="1800"/>
        </w:tabs>
        <w:ind w:left="1800" w:hanging="360"/>
      </w:pPr>
      <w:rPr>
        <w:rFonts w:ascii="Wingdings" w:hAnsi="Wingdings" w:cs="Symbol"/>
        <w:sz w:val="18"/>
        <w:szCs w:val="18"/>
      </w:rPr>
    </w:lvl>
    <w:lvl w:ilvl="4">
      <w:start w:val="1"/>
      <w:numFmt w:val="bullet"/>
      <w:lvlText w:val=""/>
      <w:lvlJc w:val="left"/>
      <w:pPr>
        <w:tabs>
          <w:tab w:val="num" w:pos="2160"/>
        </w:tabs>
        <w:ind w:left="2160" w:hanging="360"/>
      </w:pPr>
      <w:rPr>
        <w:rFonts w:ascii="Wingdings 2" w:hAnsi="Wingdings 2" w:cs="Symbol"/>
        <w:sz w:val="18"/>
        <w:szCs w:val="18"/>
      </w:rPr>
    </w:lvl>
    <w:lvl w:ilvl="5">
      <w:start w:val="1"/>
      <w:numFmt w:val="bullet"/>
      <w:lvlText w:val="■"/>
      <w:lvlJc w:val="left"/>
      <w:pPr>
        <w:tabs>
          <w:tab w:val="num" w:pos="2520"/>
        </w:tabs>
        <w:ind w:left="2520" w:hanging="360"/>
      </w:pPr>
      <w:rPr>
        <w:rFonts w:ascii="StarSymbol" w:hAnsi="StarSymbol" w:cs="Symbol"/>
        <w:sz w:val="18"/>
        <w:szCs w:val="18"/>
      </w:rPr>
    </w:lvl>
    <w:lvl w:ilvl="6">
      <w:start w:val="1"/>
      <w:numFmt w:val="bullet"/>
      <w:lvlText w:val=""/>
      <w:lvlJc w:val="left"/>
      <w:pPr>
        <w:tabs>
          <w:tab w:val="num" w:pos="2880"/>
        </w:tabs>
        <w:ind w:left="2880" w:hanging="360"/>
      </w:pPr>
      <w:rPr>
        <w:rFonts w:ascii="Wingdings" w:hAnsi="Wingdings" w:cs="Symbol"/>
        <w:sz w:val="18"/>
        <w:szCs w:val="18"/>
      </w:rPr>
    </w:lvl>
    <w:lvl w:ilvl="7">
      <w:start w:val="1"/>
      <w:numFmt w:val="bullet"/>
      <w:lvlText w:val=""/>
      <w:lvlJc w:val="left"/>
      <w:pPr>
        <w:tabs>
          <w:tab w:val="num" w:pos="3240"/>
        </w:tabs>
        <w:ind w:left="3240" w:hanging="360"/>
      </w:pPr>
      <w:rPr>
        <w:rFonts w:ascii="Wingdings 2" w:hAnsi="Wingdings 2" w:cs="Symbol"/>
        <w:sz w:val="18"/>
        <w:szCs w:val="18"/>
      </w:rPr>
    </w:lvl>
    <w:lvl w:ilvl="8">
      <w:start w:val="1"/>
      <w:numFmt w:val="bullet"/>
      <w:lvlText w:val="■"/>
      <w:lvlJc w:val="left"/>
      <w:pPr>
        <w:tabs>
          <w:tab w:val="num" w:pos="3600"/>
        </w:tabs>
        <w:ind w:left="3600" w:hanging="360"/>
      </w:pPr>
      <w:rPr>
        <w:rFonts w:ascii="StarSymbol" w:hAnsi="StarSymbol" w:cs="Symbol"/>
        <w:sz w:val="18"/>
        <w:szCs w:val="18"/>
      </w:rPr>
    </w:lvl>
  </w:abstractNum>
  <w:abstractNum w:abstractNumId="20">
    <w:nsid w:val="0549684A"/>
    <w:multiLevelType w:val="multilevel"/>
    <w:tmpl w:val="AF06ED3A"/>
    <w:styleLink w:val="amemorial"/>
    <w:lvl w:ilvl="0">
      <w:start w:val="1"/>
      <w:numFmt w:val="decimal"/>
      <w:suff w:val="nothing"/>
      <w:lvlText w:val="%1."/>
      <w:lvlJc w:val="left"/>
      <w:pPr>
        <w:ind w:left="0" w:firstLine="0"/>
      </w:pPr>
      <w:rPr>
        <w:rFonts w:ascii="Century Gothic" w:hAnsi="Century Gothic" w:hint="default"/>
        <w:sz w:val="20"/>
      </w:rPr>
    </w:lvl>
    <w:lvl w:ilvl="1">
      <w:start w:val="1"/>
      <w:numFmt w:val="decimal"/>
      <w:suff w:val="space"/>
      <w:lvlText w:val="G-0%1.0%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07A90CA0"/>
    <w:multiLevelType w:val="multilevel"/>
    <w:tmpl w:val="0C602EAE"/>
    <w:lvl w:ilvl="0">
      <w:start w:val="1"/>
      <w:numFmt w:val="none"/>
      <w:suff w:val="space"/>
      <w:lvlText w:val=""/>
      <w:lvlJc w:val="left"/>
      <w:pPr>
        <w:ind w:left="0" w:firstLine="0"/>
      </w:pPr>
      <w:rPr>
        <w:rFonts w:hint="default"/>
        <w:b/>
        <w:i w:val="0"/>
      </w:rPr>
    </w:lvl>
    <w:lvl w:ilvl="1">
      <w:start w:val="1"/>
      <w:numFmt w:val="decimal"/>
      <w:pStyle w:val="MEMESTTIT2"/>
      <w:suff w:val="space"/>
      <w:lvlText w:val="%2."/>
      <w:lvlJc w:val="left"/>
      <w:pPr>
        <w:ind w:left="0" w:firstLine="0"/>
      </w:pPr>
      <w:rPr>
        <w:rFonts w:hint="default"/>
        <w:b/>
        <w:i w:val="0"/>
      </w:rPr>
    </w:lvl>
    <w:lvl w:ilvl="2">
      <w:start w:val="1"/>
      <w:numFmt w:val="decimal"/>
      <w:pStyle w:val="MEMESTTIT3"/>
      <w:suff w:val="space"/>
      <w:lvlText w:val="%2.%3."/>
      <w:lvlJc w:val="left"/>
      <w:pPr>
        <w:ind w:left="0" w:firstLine="0"/>
      </w:pPr>
      <w:rPr>
        <w:rFonts w:hint="default"/>
        <w:b/>
        <w:i w:val="0"/>
      </w:rPr>
    </w:lvl>
    <w:lvl w:ilvl="3">
      <w:start w:val="1"/>
      <w:numFmt w:val="decimal"/>
      <w:pStyle w:val="MEMESTTIT4"/>
      <w:suff w:val="space"/>
      <w:lvlText w:val="%2.%3.%4."/>
      <w:lvlJc w:val="left"/>
      <w:pPr>
        <w:ind w:left="0" w:firstLine="0"/>
      </w:pPr>
      <w:rPr>
        <w:rFonts w:ascii="Century Gothic" w:hAnsi="Century Gothic"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space"/>
      <w:lvlText w:val="%5"/>
      <w:lvlJc w:val="left"/>
      <w:pPr>
        <w:ind w:left="1060" w:firstLine="0"/>
      </w:pPr>
      <w:rPr>
        <w:rFonts w:hint="default"/>
      </w:rPr>
    </w:lvl>
    <w:lvl w:ilvl="5">
      <w:start w:val="1"/>
      <w:numFmt w:val="none"/>
      <w:lvlText w:val="%1"/>
      <w:lvlJc w:val="left"/>
      <w:pPr>
        <w:tabs>
          <w:tab w:val="num" w:pos="4620"/>
        </w:tabs>
        <w:ind w:left="4620" w:hanging="1080"/>
      </w:pPr>
      <w:rPr>
        <w:rFonts w:hint="default"/>
      </w:rPr>
    </w:lvl>
    <w:lvl w:ilvl="6">
      <w:start w:val="1"/>
      <w:numFmt w:val="none"/>
      <w:lvlText w:val="%7%1"/>
      <w:lvlJc w:val="left"/>
      <w:pPr>
        <w:tabs>
          <w:tab w:val="num" w:pos="5688"/>
        </w:tabs>
        <w:ind w:left="5687" w:hanging="1439"/>
      </w:pPr>
      <w:rPr>
        <w:rFonts w:hint="default"/>
      </w:rPr>
    </w:lvl>
    <w:lvl w:ilvl="7">
      <w:start w:val="1"/>
      <w:numFmt w:val="none"/>
      <w:lvlText w:val=""/>
      <w:lvlJc w:val="left"/>
      <w:pPr>
        <w:tabs>
          <w:tab w:val="num" w:pos="6396"/>
        </w:tabs>
        <w:ind w:left="6396" w:hanging="1440"/>
      </w:pPr>
      <w:rPr>
        <w:rFonts w:hint="default"/>
      </w:rPr>
    </w:lvl>
    <w:lvl w:ilvl="8">
      <w:start w:val="1"/>
      <w:numFmt w:val="none"/>
      <w:lvlText w:val="%1"/>
      <w:lvlJc w:val="left"/>
      <w:pPr>
        <w:tabs>
          <w:tab w:val="num" w:pos="7464"/>
        </w:tabs>
        <w:ind w:left="7464" w:hanging="1800"/>
      </w:pPr>
      <w:rPr>
        <w:rFonts w:hint="default"/>
      </w:rPr>
    </w:lvl>
  </w:abstractNum>
  <w:abstractNum w:abstractNumId="22">
    <w:nsid w:val="08001014"/>
    <w:multiLevelType w:val="multilevel"/>
    <w:tmpl w:val="F5B6FDA6"/>
    <w:lvl w:ilvl="0">
      <w:start w:val="1"/>
      <w:numFmt w:val="none"/>
      <w:pStyle w:val="MEMMECTIT1"/>
      <w:suff w:val="space"/>
      <w:lvlText w:val=""/>
      <w:lvlJc w:val="left"/>
      <w:pPr>
        <w:ind w:left="0" w:firstLine="0"/>
      </w:pPr>
      <w:rPr>
        <w:rFonts w:hint="default"/>
        <w:b/>
        <w:i w:val="0"/>
      </w:rPr>
    </w:lvl>
    <w:lvl w:ilvl="1">
      <w:start w:val="1"/>
      <w:numFmt w:val="decimal"/>
      <w:pStyle w:val="MEMMECTIT2"/>
      <w:suff w:val="space"/>
      <w:lvlText w:val="%1%2."/>
      <w:lvlJc w:val="left"/>
      <w:pPr>
        <w:ind w:left="0" w:firstLine="0"/>
      </w:pPr>
      <w:rPr>
        <w:rFonts w:hint="default"/>
        <w:b/>
        <w:i w:val="0"/>
      </w:rPr>
    </w:lvl>
    <w:lvl w:ilvl="2">
      <w:start w:val="1"/>
      <w:numFmt w:val="decimal"/>
      <w:pStyle w:val="MEMMECTIT3"/>
      <w:suff w:val="space"/>
      <w:lvlText w:val="%2.%3."/>
      <w:lvlJc w:val="left"/>
      <w:pPr>
        <w:ind w:left="0"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none"/>
      <w:suff w:val="space"/>
      <w:lvlText w:val="%5"/>
      <w:lvlJc w:val="left"/>
      <w:pPr>
        <w:ind w:left="1060" w:firstLine="0"/>
      </w:pPr>
      <w:rPr>
        <w:rFonts w:hint="default"/>
      </w:rPr>
    </w:lvl>
    <w:lvl w:ilvl="5">
      <w:start w:val="1"/>
      <w:numFmt w:val="none"/>
      <w:lvlText w:val="%6"/>
      <w:lvlJc w:val="left"/>
      <w:pPr>
        <w:tabs>
          <w:tab w:val="num" w:pos="4620"/>
        </w:tabs>
        <w:ind w:left="4620" w:hanging="1080"/>
      </w:pPr>
      <w:rPr>
        <w:rFonts w:hint="default"/>
      </w:rPr>
    </w:lvl>
    <w:lvl w:ilvl="6">
      <w:start w:val="1"/>
      <w:numFmt w:val="none"/>
      <w:lvlText w:val="%1"/>
      <w:lvlJc w:val="left"/>
      <w:pPr>
        <w:tabs>
          <w:tab w:val="num" w:pos="5688"/>
        </w:tabs>
        <w:ind w:left="5688" w:hanging="1440"/>
      </w:pPr>
      <w:rPr>
        <w:rFonts w:hint="default"/>
      </w:rPr>
    </w:lvl>
    <w:lvl w:ilvl="7">
      <w:start w:val="1"/>
      <w:numFmt w:val="none"/>
      <w:lvlText w:val=""/>
      <w:lvlJc w:val="left"/>
      <w:pPr>
        <w:tabs>
          <w:tab w:val="num" w:pos="6396"/>
        </w:tabs>
        <w:ind w:left="6396" w:hanging="1440"/>
      </w:pPr>
      <w:rPr>
        <w:rFonts w:hint="default"/>
      </w:rPr>
    </w:lvl>
    <w:lvl w:ilvl="8">
      <w:start w:val="1"/>
      <w:numFmt w:val="none"/>
      <w:lvlText w:val=""/>
      <w:lvlJc w:val="left"/>
      <w:pPr>
        <w:tabs>
          <w:tab w:val="num" w:pos="7464"/>
        </w:tabs>
        <w:ind w:left="7464" w:hanging="1800"/>
      </w:pPr>
      <w:rPr>
        <w:rFonts w:hint="default"/>
      </w:rPr>
    </w:lvl>
  </w:abstractNum>
  <w:abstractNum w:abstractNumId="23">
    <w:nsid w:val="0EB86A0B"/>
    <w:multiLevelType w:val="multilevel"/>
    <w:tmpl w:val="C4488C66"/>
    <w:styleLink w:val="ANUM"/>
    <w:lvl w:ilvl="0">
      <w:start w:val="1"/>
      <w:numFmt w:val="decimal"/>
      <w:suff w:val="nothing"/>
      <w:lvlText w:val="%1"/>
      <w:lvlJc w:val="left"/>
      <w:pPr>
        <w:ind w:left="0" w:firstLine="0"/>
      </w:pPr>
      <w:rPr>
        <w:rFonts w:ascii="Century Gothic" w:hAnsi="Century Gothic" w:hint="default"/>
        <w:b/>
        <w:bCs/>
      </w:rPr>
    </w:lvl>
    <w:lvl w:ilvl="1">
      <w:start w:val="1"/>
      <w:numFmt w:val="decimal"/>
      <w:suff w:val="space"/>
      <w:lvlText w:val="G - %1. %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0F6A1911"/>
    <w:multiLevelType w:val="multilevel"/>
    <w:tmpl w:val="50A649EE"/>
    <w:styleLink w:val="Estilo2"/>
    <w:lvl w:ilvl="0">
      <w:start w:val="1"/>
      <w:numFmt w:val="decimal"/>
      <w:suff w:val="space"/>
      <w:lvlText w:val="%1. "/>
      <w:lvlJc w:val="left"/>
      <w:pPr>
        <w:ind w:left="0" w:firstLine="0"/>
      </w:pPr>
      <w:rPr>
        <w:rFonts w:ascii="Century Gothic" w:hAnsi="Century Gothic"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34C7036"/>
    <w:multiLevelType w:val="hybridMultilevel"/>
    <w:tmpl w:val="437AF12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16D36354"/>
    <w:multiLevelType w:val="hybridMultilevel"/>
    <w:tmpl w:val="A2DEA9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CA053EB"/>
    <w:multiLevelType w:val="multilevel"/>
    <w:tmpl w:val="3A60C79E"/>
    <w:styleLink w:val="Estilo3"/>
    <w:lvl w:ilvl="0">
      <w:start w:val="1"/>
      <w:numFmt w:val="decimalZero"/>
      <w:suff w:val="nothing"/>
      <w:lvlText w:val="%1"/>
      <w:lvlJc w:val="left"/>
      <w:pPr>
        <w:ind w:left="0" w:firstLine="0"/>
      </w:pPr>
      <w:rPr>
        <w:rFonts w:ascii="Century Gothic" w:hAnsi="Century Gothic" w:hint="default"/>
        <w:b/>
        <w:bCs/>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1115108"/>
    <w:multiLevelType w:val="multilevel"/>
    <w:tmpl w:val="0BC49A9E"/>
    <w:styleLink w:val="A-NUMERACAO"/>
    <w:lvl w:ilvl="0">
      <w:start w:val="1"/>
      <w:numFmt w:val="decimalZero"/>
      <w:suff w:val="nothing"/>
      <w:lvlText w:val="%1"/>
      <w:lvlJc w:val="left"/>
      <w:pPr>
        <w:ind w:left="0" w:firstLine="0"/>
      </w:pPr>
      <w:rPr>
        <w:rFonts w:ascii="Century Gothic" w:hAnsi="Century Gothic" w:hint="default"/>
        <w:b w:val="0"/>
        <w:bCs/>
        <w:i w:val="0"/>
      </w:rPr>
    </w:lvl>
    <w:lvl w:ilvl="1">
      <w:start w:val="1"/>
      <w:numFmt w:val="decimalZero"/>
      <w:suff w:val="space"/>
      <w:lvlText w:val="G - %1.%2."/>
      <w:lvlJc w:val="left"/>
      <w:pPr>
        <w:ind w:left="1418" w:hanging="1418"/>
      </w:pPr>
      <w:rPr>
        <w:rFonts w:hint="default"/>
      </w:rPr>
    </w:lvl>
    <w:lvl w:ilvl="2">
      <w:start w:val="1"/>
      <w:numFmt w:val="decimal"/>
      <w:suff w:val="space"/>
      <w:lvlText w:val="%3."/>
      <w:lvlJc w:val="left"/>
      <w:pPr>
        <w:ind w:left="0" w:firstLine="0"/>
      </w:pPr>
      <w:rPr>
        <w:rFonts w:hint="default"/>
      </w:rPr>
    </w:lvl>
    <w:lvl w:ilvl="3">
      <w:start w:val="1"/>
      <w:numFmt w:val="decimal"/>
      <w:suff w:val="space"/>
      <w:lvlText w:val="%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93107CD"/>
    <w:multiLevelType w:val="hybridMultilevel"/>
    <w:tmpl w:val="0E42559E"/>
    <w:lvl w:ilvl="0" w:tplc="01046584">
      <w:numFmt w:val="bullet"/>
      <w:lvlText w:val="-"/>
      <w:lvlJc w:val="left"/>
      <w:pPr>
        <w:ind w:left="720" w:hanging="360"/>
      </w:pPr>
      <w:rPr>
        <w:rFonts w:ascii="Century Gothic" w:eastAsia="Times New Roman" w:hAnsi="Century Gothic"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2999029D"/>
    <w:multiLevelType w:val="hybridMultilevel"/>
    <w:tmpl w:val="DD6C14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AF07B40"/>
    <w:multiLevelType w:val="hybridMultilevel"/>
    <w:tmpl w:val="2962F3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FCD194E"/>
    <w:multiLevelType w:val="hybridMultilevel"/>
    <w:tmpl w:val="3CB8C9EA"/>
    <w:lvl w:ilvl="0" w:tplc="5DD40654">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30C66710"/>
    <w:multiLevelType w:val="hybridMultilevel"/>
    <w:tmpl w:val="2E4470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0DC2673"/>
    <w:multiLevelType w:val="multilevel"/>
    <w:tmpl w:val="FAD8D532"/>
    <w:lvl w:ilvl="0">
      <w:start w:val="1"/>
      <w:numFmt w:val="none"/>
      <w:pStyle w:val="MEMELETIT1"/>
      <w:lvlText w:val=""/>
      <w:lvlJc w:val="left"/>
      <w:pPr>
        <w:tabs>
          <w:tab w:val="num" w:pos="0"/>
        </w:tabs>
        <w:ind w:left="0" w:firstLine="0"/>
      </w:pPr>
      <w:rPr>
        <w:rFonts w:hint="default"/>
      </w:rPr>
    </w:lvl>
    <w:lvl w:ilvl="1">
      <w:start w:val="1"/>
      <w:numFmt w:val="decimal"/>
      <w:pStyle w:val="MEMELETIT2"/>
      <w:suff w:val="space"/>
      <w:lvlText w:val="%2."/>
      <w:lvlJc w:val="left"/>
      <w:pPr>
        <w:ind w:left="0" w:firstLine="0"/>
      </w:pPr>
      <w:rPr>
        <w:rFonts w:hint="default"/>
      </w:rPr>
    </w:lvl>
    <w:lvl w:ilvl="2">
      <w:start w:val="1"/>
      <w:numFmt w:val="decimal"/>
      <w:pStyle w:val="MEMELETIT3"/>
      <w:suff w:val="space"/>
      <w:lvlText w:val="%2.%3."/>
      <w:lvlJc w:val="left"/>
      <w:pPr>
        <w:ind w:left="568"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339506D9"/>
    <w:multiLevelType w:val="hybridMultilevel"/>
    <w:tmpl w:val="AB741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66207B4"/>
    <w:multiLevelType w:val="hybridMultilevel"/>
    <w:tmpl w:val="5D805888"/>
    <w:lvl w:ilvl="0" w:tplc="E42618CA">
      <w:start w:val="1"/>
      <w:numFmt w:val="bullet"/>
      <w:pStyle w:val="MEMMARCADOR"/>
      <w:lvlText w:val=""/>
      <w:lvlJc w:val="left"/>
      <w:pPr>
        <w:ind w:left="1267" w:hanging="360"/>
      </w:pPr>
      <w:rPr>
        <w:rFonts w:ascii="Wingdings" w:hAnsi="Wingdings" w:hint="default"/>
      </w:rPr>
    </w:lvl>
    <w:lvl w:ilvl="1" w:tplc="04160003">
      <w:start w:val="1"/>
      <w:numFmt w:val="bullet"/>
      <w:lvlText w:val="o"/>
      <w:lvlJc w:val="left"/>
      <w:pPr>
        <w:ind w:left="2007" w:hanging="360"/>
      </w:pPr>
      <w:rPr>
        <w:rFonts w:ascii="Courier New" w:hAnsi="Courier New" w:cs="Symbol" w:hint="default"/>
      </w:rPr>
    </w:lvl>
    <w:lvl w:ilvl="2" w:tplc="04160005">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Symbol"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Symbol" w:hint="default"/>
      </w:rPr>
    </w:lvl>
    <w:lvl w:ilvl="8" w:tplc="04160005" w:tentative="1">
      <w:start w:val="1"/>
      <w:numFmt w:val="bullet"/>
      <w:lvlText w:val=""/>
      <w:lvlJc w:val="left"/>
      <w:pPr>
        <w:ind w:left="7047" w:hanging="360"/>
      </w:pPr>
      <w:rPr>
        <w:rFonts w:ascii="Wingdings" w:hAnsi="Wingdings" w:hint="default"/>
      </w:rPr>
    </w:lvl>
  </w:abstractNum>
  <w:abstractNum w:abstractNumId="37">
    <w:nsid w:val="37271770"/>
    <w:multiLevelType w:val="multilevel"/>
    <w:tmpl w:val="646E42F0"/>
    <w:lvl w:ilvl="0">
      <w:start w:val="1"/>
      <w:numFmt w:val="none"/>
      <w:pStyle w:val="MEMOBRATIT1"/>
      <w:suff w:val="space"/>
      <w:lvlText w:val=""/>
      <w:lvlJc w:val="left"/>
      <w:pPr>
        <w:ind w:left="0" w:firstLine="0"/>
      </w:pPr>
      <w:rPr>
        <w:rFonts w:hint="default"/>
        <w:b/>
        <w:i w:val="0"/>
      </w:rPr>
    </w:lvl>
    <w:lvl w:ilvl="1">
      <w:start w:val="1"/>
      <w:numFmt w:val="decimal"/>
      <w:pStyle w:val="MEMOBRATIT2"/>
      <w:suff w:val="space"/>
      <w:lvlText w:val="%1%2."/>
      <w:lvlJc w:val="left"/>
      <w:pPr>
        <w:ind w:left="0" w:firstLine="0"/>
      </w:pPr>
      <w:rPr>
        <w:rFonts w:hint="default"/>
        <w:b/>
        <w:i w:val="0"/>
      </w:rPr>
    </w:lvl>
    <w:lvl w:ilvl="2">
      <w:start w:val="1"/>
      <w:numFmt w:val="decimal"/>
      <w:pStyle w:val="MEMOBRATIT3"/>
      <w:suff w:val="space"/>
      <w:lvlText w:val="%2.%3."/>
      <w:lvlJc w:val="left"/>
      <w:pPr>
        <w:ind w:left="0" w:firstLine="0"/>
      </w:pPr>
      <w:rPr>
        <w:rFonts w:hint="default"/>
        <w:b/>
        <w:i w:val="0"/>
      </w:rPr>
    </w:lvl>
    <w:lvl w:ilvl="3">
      <w:start w:val="1"/>
      <w:numFmt w:val="none"/>
      <w:suff w:val="space"/>
      <w:lvlText w:val=""/>
      <w:lvlJc w:val="left"/>
      <w:pPr>
        <w:ind w:left="1060" w:firstLine="0"/>
      </w:pPr>
      <w:rPr>
        <w:rFonts w:hint="default"/>
        <w:b/>
        <w:i w:val="0"/>
      </w:rPr>
    </w:lvl>
    <w:lvl w:ilvl="4">
      <w:start w:val="1"/>
      <w:numFmt w:val="none"/>
      <w:suff w:val="space"/>
      <w:lvlText w:val=""/>
      <w:lvlJc w:val="left"/>
      <w:pPr>
        <w:ind w:left="1060" w:firstLine="0"/>
      </w:pPr>
      <w:rPr>
        <w:rFonts w:hint="default"/>
      </w:rPr>
    </w:lvl>
    <w:lvl w:ilvl="5">
      <w:start w:val="1"/>
      <w:numFmt w:val="decimal"/>
      <w:lvlText w:val="%1"/>
      <w:lvlJc w:val="left"/>
      <w:pPr>
        <w:tabs>
          <w:tab w:val="num" w:pos="4620"/>
        </w:tabs>
        <w:ind w:left="4620" w:hanging="1080"/>
      </w:pPr>
      <w:rPr>
        <w:rFonts w:hint="default"/>
      </w:rPr>
    </w:lvl>
    <w:lvl w:ilvl="6">
      <w:start w:val="1"/>
      <w:numFmt w:val="decimal"/>
      <w:lvlText w:val="%1"/>
      <w:lvlJc w:val="left"/>
      <w:pPr>
        <w:tabs>
          <w:tab w:val="num" w:pos="5688"/>
        </w:tabs>
        <w:ind w:left="5688" w:hanging="1440"/>
      </w:pPr>
      <w:rPr>
        <w:rFonts w:hint="default"/>
      </w:rPr>
    </w:lvl>
    <w:lvl w:ilvl="7">
      <w:start w:val="1"/>
      <w:numFmt w:val="decimal"/>
      <w:lvlText w:val="%1"/>
      <w:lvlJc w:val="left"/>
      <w:pPr>
        <w:tabs>
          <w:tab w:val="num" w:pos="6396"/>
        </w:tabs>
        <w:ind w:left="6396" w:hanging="1440"/>
      </w:pPr>
      <w:rPr>
        <w:rFonts w:hint="default"/>
      </w:rPr>
    </w:lvl>
    <w:lvl w:ilvl="8">
      <w:start w:val="1"/>
      <w:numFmt w:val="decimal"/>
      <w:lvlText w:val="%1"/>
      <w:lvlJc w:val="left"/>
      <w:pPr>
        <w:tabs>
          <w:tab w:val="num" w:pos="7464"/>
        </w:tabs>
        <w:ind w:left="7464" w:hanging="1800"/>
      </w:pPr>
      <w:rPr>
        <w:rFonts w:hint="default"/>
      </w:rPr>
    </w:lvl>
  </w:abstractNum>
  <w:abstractNum w:abstractNumId="38">
    <w:nsid w:val="47570D0C"/>
    <w:multiLevelType w:val="hybridMultilevel"/>
    <w:tmpl w:val="6CFA3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B6D5AF2"/>
    <w:multiLevelType w:val="hybridMultilevel"/>
    <w:tmpl w:val="61C688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F203974"/>
    <w:multiLevelType w:val="multilevel"/>
    <w:tmpl w:val="B84E0640"/>
    <w:styleLink w:val="Estilo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5132318F"/>
    <w:multiLevelType w:val="hybridMultilevel"/>
    <w:tmpl w:val="DCFEB7FC"/>
    <w:lvl w:ilvl="0" w:tplc="C78E2A78">
      <w:start w:val="1"/>
      <w:numFmt w:val="bullet"/>
      <w:pStyle w:val="EstiloMEMTEXTOesquerda1"/>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Symbol"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Symbol"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516E41A8"/>
    <w:multiLevelType w:val="hybridMultilevel"/>
    <w:tmpl w:val="17161C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9846A3A"/>
    <w:multiLevelType w:val="multilevel"/>
    <w:tmpl w:val="53066FE4"/>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C3944BE"/>
    <w:multiLevelType w:val="hybridMultilevel"/>
    <w:tmpl w:val="F79832AC"/>
    <w:lvl w:ilvl="0" w:tplc="C33C4AB0">
      <w:start w:val="1"/>
      <w:numFmt w:val="bullet"/>
      <w:lvlText w:val=""/>
      <w:lvlJc w:val="left"/>
      <w:pPr>
        <w:ind w:left="360" w:hanging="360"/>
      </w:pPr>
      <w:rPr>
        <w:rFonts w:ascii="Wingdings" w:hAnsi="Wingdings" w:hint="default"/>
      </w:rPr>
    </w:lvl>
    <w:lvl w:ilvl="1" w:tplc="98BA8742" w:tentative="1">
      <w:start w:val="1"/>
      <w:numFmt w:val="bullet"/>
      <w:lvlText w:val="o"/>
      <w:lvlJc w:val="left"/>
      <w:pPr>
        <w:ind w:left="1080" w:hanging="360"/>
      </w:pPr>
      <w:rPr>
        <w:rFonts w:ascii="Courier New" w:hAnsi="Courier New" w:hint="default"/>
      </w:rPr>
    </w:lvl>
    <w:lvl w:ilvl="2" w:tplc="98602408" w:tentative="1">
      <w:start w:val="1"/>
      <w:numFmt w:val="bullet"/>
      <w:lvlText w:val=""/>
      <w:lvlJc w:val="left"/>
      <w:pPr>
        <w:ind w:left="1800" w:hanging="360"/>
      </w:pPr>
      <w:rPr>
        <w:rFonts w:ascii="Wingdings" w:hAnsi="Wingdings" w:hint="default"/>
      </w:rPr>
    </w:lvl>
    <w:lvl w:ilvl="3" w:tplc="CA269280" w:tentative="1">
      <w:start w:val="1"/>
      <w:numFmt w:val="bullet"/>
      <w:lvlText w:val=""/>
      <w:lvlJc w:val="left"/>
      <w:pPr>
        <w:ind w:left="2520" w:hanging="360"/>
      </w:pPr>
      <w:rPr>
        <w:rFonts w:ascii="Symbol" w:hAnsi="Symbol" w:hint="default"/>
      </w:rPr>
    </w:lvl>
    <w:lvl w:ilvl="4" w:tplc="A84AB43C" w:tentative="1">
      <w:start w:val="1"/>
      <w:numFmt w:val="bullet"/>
      <w:lvlText w:val="o"/>
      <w:lvlJc w:val="left"/>
      <w:pPr>
        <w:ind w:left="3240" w:hanging="360"/>
      </w:pPr>
      <w:rPr>
        <w:rFonts w:ascii="Courier New" w:hAnsi="Courier New" w:hint="default"/>
      </w:rPr>
    </w:lvl>
    <w:lvl w:ilvl="5" w:tplc="CF2ECD1A" w:tentative="1">
      <w:start w:val="1"/>
      <w:numFmt w:val="bullet"/>
      <w:lvlText w:val=""/>
      <w:lvlJc w:val="left"/>
      <w:pPr>
        <w:ind w:left="3960" w:hanging="360"/>
      </w:pPr>
      <w:rPr>
        <w:rFonts w:ascii="Wingdings" w:hAnsi="Wingdings" w:hint="default"/>
      </w:rPr>
    </w:lvl>
    <w:lvl w:ilvl="6" w:tplc="FC9C6FE2" w:tentative="1">
      <w:start w:val="1"/>
      <w:numFmt w:val="bullet"/>
      <w:lvlText w:val=""/>
      <w:lvlJc w:val="left"/>
      <w:pPr>
        <w:ind w:left="4680" w:hanging="360"/>
      </w:pPr>
      <w:rPr>
        <w:rFonts w:ascii="Symbol" w:hAnsi="Symbol" w:hint="default"/>
      </w:rPr>
    </w:lvl>
    <w:lvl w:ilvl="7" w:tplc="BD2A88C8" w:tentative="1">
      <w:start w:val="1"/>
      <w:numFmt w:val="bullet"/>
      <w:lvlText w:val="o"/>
      <w:lvlJc w:val="left"/>
      <w:pPr>
        <w:ind w:left="5400" w:hanging="360"/>
      </w:pPr>
      <w:rPr>
        <w:rFonts w:ascii="Courier New" w:hAnsi="Courier New" w:hint="default"/>
      </w:rPr>
    </w:lvl>
    <w:lvl w:ilvl="8" w:tplc="FF4230BC" w:tentative="1">
      <w:start w:val="1"/>
      <w:numFmt w:val="bullet"/>
      <w:lvlText w:val=""/>
      <w:lvlJc w:val="left"/>
      <w:pPr>
        <w:ind w:left="6120" w:hanging="360"/>
      </w:pPr>
      <w:rPr>
        <w:rFonts w:ascii="Wingdings" w:hAnsi="Wingdings" w:hint="default"/>
      </w:rPr>
    </w:lvl>
  </w:abstractNum>
  <w:abstractNum w:abstractNumId="45">
    <w:nsid w:val="5ED9687B"/>
    <w:multiLevelType w:val="hybridMultilevel"/>
    <w:tmpl w:val="1640FC76"/>
    <w:lvl w:ilvl="0" w:tplc="668EAB3A">
      <w:start w:val="1"/>
      <w:numFmt w:val="bullet"/>
      <w:pStyle w:val="MEMTEXTORECUADOMARCADOR"/>
      <w:lvlText w:val=""/>
      <w:lvlJc w:val="left"/>
      <w:pPr>
        <w:ind w:left="1627" w:hanging="360"/>
      </w:pPr>
      <w:rPr>
        <w:rFonts w:ascii="Wingdings" w:hAnsi="Wingdings" w:hint="default"/>
      </w:rPr>
    </w:lvl>
    <w:lvl w:ilvl="1" w:tplc="73B0AE0E" w:tentative="1">
      <w:start w:val="1"/>
      <w:numFmt w:val="bullet"/>
      <w:lvlText w:val="o"/>
      <w:lvlJc w:val="left"/>
      <w:pPr>
        <w:ind w:left="2347" w:hanging="360"/>
      </w:pPr>
      <w:rPr>
        <w:rFonts w:ascii="Courier New" w:hAnsi="Courier New" w:cs="Symbol" w:hint="default"/>
      </w:rPr>
    </w:lvl>
    <w:lvl w:ilvl="2" w:tplc="DE669AE0" w:tentative="1">
      <w:start w:val="1"/>
      <w:numFmt w:val="bullet"/>
      <w:lvlText w:val=""/>
      <w:lvlJc w:val="left"/>
      <w:pPr>
        <w:ind w:left="3067" w:hanging="360"/>
      </w:pPr>
      <w:rPr>
        <w:rFonts w:ascii="Wingdings" w:hAnsi="Wingdings" w:hint="default"/>
      </w:rPr>
    </w:lvl>
    <w:lvl w:ilvl="3" w:tplc="024A4E28" w:tentative="1">
      <w:start w:val="1"/>
      <w:numFmt w:val="bullet"/>
      <w:lvlText w:val=""/>
      <w:lvlJc w:val="left"/>
      <w:pPr>
        <w:ind w:left="3787" w:hanging="360"/>
      </w:pPr>
      <w:rPr>
        <w:rFonts w:ascii="Symbol" w:hAnsi="Symbol" w:hint="default"/>
      </w:rPr>
    </w:lvl>
    <w:lvl w:ilvl="4" w:tplc="AFDE7400" w:tentative="1">
      <w:start w:val="1"/>
      <w:numFmt w:val="bullet"/>
      <w:lvlText w:val="o"/>
      <w:lvlJc w:val="left"/>
      <w:pPr>
        <w:ind w:left="4507" w:hanging="360"/>
      </w:pPr>
      <w:rPr>
        <w:rFonts w:ascii="Courier New" w:hAnsi="Courier New" w:cs="Symbol" w:hint="default"/>
      </w:rPr>
    </w:lvl>
    <w:lvl w:ilvl="5" w:tplc="94B438F0" w:tentative="1">
      <w:start w:val="1"/>
      <w:numFmt w:val="bullet"/>
      <w:lvlText w:val=""/>
      <w:lvlJc w:val="left"/>
      <w:pPr>
        <w:ind w:left="5227" w:hanging="360"/>
      </w:pPr>
      <w:rPr>
        <w:rFonts w:ascii="Wingdings" w:hAnsi="Wingdings" w:hint="default"/>
      </w:rPr>
    </w:lvl>
    <w:lvl w:ilvl="6" w:tplc="974CB4CA" w:tentative="1">
      <w:start w:val="1"/>
      <w:numFmt w:val="bullet"/>
      <w:lvlText w:val=""/>
      <w:lvlJc w:val="left"/>
      <w:pPr>
        <w:ind w:left="5947" w:hanging="360"/>
      </w:pPr>
      <w:rPr>
        <w:rFonts w:ascii="Symbol" w:hAnsi="Symbol" w:hint="default"/>
      </w:rPr>
    </w:lvl>
    <w:lvl w:ilvl="7" w:tplc="4922F008" w:tentative="1">
      <w:start w:val="1"/>
      <w:numFmt w:val="bullet"/>
      <w:lvlText w:val="o"/>
      <w:lvlJc w:val="left"/>
      <w:pPr>
        <w:ind w:left="6667" w:hanging="360"/>
      </w:pPr>
      <w:rPr>
        <w:rFonts w:ascii="Courier New" w:hAnsi="Courier New" w:cs="Symbol" w:hint="default"/>
      </w:rPr>
    </w:lvl>
    <w:lvl w:ilvl="8" w:tplc="1C369DCE" w:tentative="1">
      <w:start w:val="1"/>
      <w:numFmt w:val="bullet"/>
      <w:lvlText w:val=""/>
      <w:lvlJc w:val="left"/>
      <w:pPr>
        <w:ind w:left="7387" w:hanging="360"/>
      </w:pPr>
      <w:rPr>
        <w:rFonts w:ascii="Wingdings" w:hAnsi="Wingdings" w:hint="default"/>
      </w:rPr>
    </w:lvl>
  </w:abstractNum>
  <w:abstractNum w:abstractNumId="46">
    <w:nsid w:val="61AC60BE"/>
    <w:multiLevelType w:val="multilevel"/>
    <w:tmpl w:val="4E1C16C8"/>
    <w:lvl w:ilvl="0">
      <w:start w:val="1"/>
      <w:numFmt w:val="none"/>
      <w:suff w:val="space"/>
      <w:lvlText w:val=""/>
      <w:lvlJc w:val="left"/>
      <w:rPr>
        <w:rFonts w:cs="Times New Roman" w:hint="default"/>
        <w:b/>
        <w:i w:val="0"/>
      </w:rPr>
    </w:lvl>
    <w:lvl w:ilvl="1">
      <w:start w:val="1"/>
      <w:numFmt w:val="decimal"/>
      <w:suff w:val="space"/>
      <w:lvlText w:val="%2."/>
      <w:lvlJc w:val="left"/>
      <w:rPr>
        <w:rFonts w:cs="Times New Roman" w:hint="default"/>
        <w:b/>
        <w:i w:val="0"/>
      </w:rPr>
    </w:lvl>
    <w:lvl w:ilvl="2">
      <w:start w:val="1"/>
      <w:numFmt w:val="decimal"/>
      <w:suff w:val="space"/>
      <w:lvlText w:val="%3."/>
      <w:lvlJc w:val="left"/>
      <w:rPr>
        <w:rFonts w:cs="Times New Roman" w:hint="default"/>
        <w:b/>
        <w:i w:val="0"/>
      </w:rPr>
    </w:lvl>
    <w:lvl w:ilvl="3">
      <w:start w:val="1"/>
      <w:numFmt w:val="decimal"/>
      <w:suff w:val="space"/>
      <w:lvlText w:val="%3.%4."/>
      <w:lvlJc w:val="left"/>
      <w:rPr>
        <w:rFonts w:cs="Times New Roman" w:hint="default"/>
        <w:b/>
        <w:i w:val="0"/>
      </w:rPr>
    </w:lvl>
    <w:lvl w:ilvl="4">
      <w:start w:val="1"/>
      <w:numFmt w:val="none"/>
      <w:suff w:val="space"/>
      <w:lvlText w:val="%5"/>
      <w:lvlJc w:val="left"/>
      <w:pPr>
        <w:ind w:left="1060"/>
      </w:pPr>
      <w:rPr>
        <w:rFonts w:cs="Times New Roman" w:hint="default"/>
      </w:rPr>
    </w:lvl>
    <w:lvl w:ilvl="5">
      <w:start w:val="1"/>
      <w:numFmt w:val="none"/>
      <w:lvlText w:val="%1"/>
      <w:lvlJc w:val="left"/>
      <w:pPr>
        <w:tabs>
          <w:tab w:val="num" w:pos="4620"/>
        </w:tabs>
        <w:ind w:left="4620" w:hanging="1080"/>
      </w:pPr>
      <w:rPr>
        <w:rFonts w:cs="Times New Roman" w:hint="default"/>
      </w:rPr>
    </w:lvl>
    <w:lvl w:ilvl="6">
      <w:start w:val="1"/>
      <w:numFmt w:val="none"/>
      <w:lvlText w:val="%7%1"/>
      <w:lvlJc w:val="left"/>
      <w:pPr>
        <w:tabs>
          <w:tab w:val="num" w:pos="5688"/>
        </w:tabs>
        <w:ind w:left="5687" w:hanging="1439"/>
      </w:pPr>
      <w:rPr>
        <w:rFonts w:cs="Times New Roman" w:hint="default"/>
      </w:rPr>
    </w:lvl>
    <w:lvl w:ilvl="7">
      <w:start w:val="1"/>
      <w:numFmt w:val="none"/>
      <w:lvlText w:val=""/>
      <w:lvlJc w:val="left"/>
      <w:pPr>
        <w:tabs>
          <w:tab w:val="num" w:pos="6396"/>
        </w:tabs>
        <w:ind w:left="6396" w:hanging="1440"/>
      </w:pPr>
      <w:rPr>
        <w:rFonts w:cs="Times New Roman" w:hint="default"/>
      </w:rPr>
    </w:lvl>
    <w:lvl w:ilvl="8">
      <w:start w:val="1"/>
      <w:numFmt w:val="none"/>
      <w:lvlText w:val="%1"/>
      <w:lvlJc w:val="left"/>
      <w:pPr>
        <w:tabs>
          <w:tab w:val="num" w:pos="7464"/>
        </w:tabs>
        <w:ind w:left="7464" w:hanging="1800"/>
      </w:pPr>
      <w:rPr>
        <w:rFonts w:cs="Times New Roman" w:hint="default"/>
      </w:rPr>
    </w:lvl>
  </w:abstractNum>
  <w:abstractNum w:abstractNumId="47">
    <w:nsid w:val="62145A42"/>
    <w:multiLevelType w:val="multilevel"/>
    <w:tmpl w:val="4CE4533A"/>
    <w:lvl w:ilvl="0">
      <w:start w:val="1"/>
      <w:numFmt w:val="upperLetter"/>
      <w:pStyle w:val="MEMSUMARIOGERAL"/>
      <w:suff w:val="space"/>
      <w:lvlText w:val="%1"/>
      <w:lvlJc w:val="left"/>
      <w:pPr>
        <w:ind w:left="0" w:firstLine="0"/>
      </w:pPr>
      <w:rPr>
        <w:rFonts w:hint="default"/>
        <w:b/>
        <w:i w:val="0"/>
      </w:rPr>
    </w:lvl>
    <w:lvl w:ilvl="1">
      <w:start w:val="1"/>
      <w:numFmt w:val="decimal"/>
      <w:pStyle w:val="MEMGERALTIT2"/>
      <w:suff w:val="space"/>
      <w:lvlText w:val="%2."/>
      <w:lvlJc w:val="left"/>
      <w:pPr>
        <w:ind w:left="0"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2.%3.%4."/>
      <w:lvlJc w:val="left"/>
      <w:pPr>
        <w:ind w:left="1060" w:firstLine="0"/>
      </w:pPr>
      <w:rPr>
        <w:rFonts w:hint="default"/>
        <w:b/>
        <w:i w:val="0"/>
      </w:rPr>
    </w:lvl>
    <w:lvl w:ilvl="4">
      <w:start w:val="1"/>
      <w:numFmt w:val="upperRoman"/>
      <w:suff w:val="space"/>
      <w:lvlText w:val="%5."/>
      <w:lvlJc w:val="left"/>
      <w:pPr>
        <w:ind w:left="1060" w:firstLine="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8">
    <w:nsid w:val="7C3560DC"/>
    <w:multiLevelType w:val="hybridMultilevel"/>
    <w:tmpl w:val="2F36A9D8"/>
    <w:lvl w:ilvl="0" w:tplc="04160005">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9">
    <w:nsid w:val="7CF937D9"/>
    <w:multiLevelType w:val="hybridMultilevel"/>
    <w:tmpl w:val="7374BDB2"/>
    <w:lvl w:ilvl="0" w:tplc="41329884">
      <w:start w:val="1"/>
      <w:numFmt w:val="bullet"/>
      <w:lvlText w:val=""/>
      <w:lvlJc w:val="left"/>
      <w:pPr>
        <w:ind w:left="360" w:hanging="360"/>
      </w:pPr>
      <w:rPr>
        <w:rFonts w:ascii="Wingdings" w:hAnsi="Wingdings" w:hint="default"/>
      </w:rPr>
    </w:lvl>
    <w:lvl w:ilvl="1" w:tplc="8BEED100" w:tentative="1">
      <w:start w:val="1"/>
      <w:numFmt w:val="lowerLetter"/>
      <w:lvlText w:val="%2."/>
      <w:lvlJc w:val="left"/>
      <w:pPr>
        <w:ind w:left="1080" w:hanging="360"/>
      </w:pPr>
    </w:lvl>
    <w:lvl w:ilvl="2" w:tplc="69B6FD12" w:tentative="1">
      <w:start w:val="1"/>
      <w:numFmt w:val="lowerRoman"/>
      <w:lvlText w:val="%3."/>
      <w:lvlJc w:val="right"/>
      <w:pPr>
        <w:ind w:left="1800" w:hanging="180"/>
      </w:pPr>
    </w:lvl>
    <w:lvl w:ilvl="3" w:tplc="57F6D02A" w:tentative="1">
      <w:start w:val="1"/>
      <w:numFmt w:val="decimal"/>
      <w:lvlText w:val="%4."/>
      <w:lvlJc w:val="left"/>
      <w:pPr>
        <w:ind w:left="2520" w:hanging="360"/>
      </w:pPr>
    </w:lvl>
    <w:lvl w:ilvl="4" w:tplc="767032CE" w:tentative="1">
      <w:start w:val="1"/>
      <w:numFmt w:val="lowerLetter"/>
      <w:lvlText w:val="%5."/>
      <w:lvlJc w:val="left"/>
      <w:pPr>
        <w:ind w:left="3240" w:hanging="360"/>
      </w:pPr>
    </w:lvl>
    <w:lvl w:ilvl="5" w:tplc="5BBEE4F8" w:tentative="1">
      <w:start w:val="1"/>
      <w:numFmt w:val="lowerRoman"/>
      <w:lvlText w:val="%6."/>
      <w:lvlJc w:val="right"/>
      <w:pPr>
        <w:ind w:left="3960" w:hanging="180"/>
      </w:pPr>
    </w:lvl>
    <w:lvl w:ilvl="6" w:tplc="9D3C9160" w:tentative="1">
      <w:start w:val="1"/>
      <w:numFmt w:val="decimal"/>
      <w:lvlText w:val="%7."/>
      <w:lvlJc w:val="left"/>
      <w:pPr>
        <w:ind w:left="4680" w:hanging="360"/>
      </w:pPr>
    </w:lvl>
    <w:lvl w:ilvl="7" w:tplc="85BAB2B8" w:tentative="1">
      <w:start w:val="1"/>
      <w:numFmt w:val="lowerLetter"/>
      <w:lvlText w:val="%8."/>
      <w:lvlJc w:val="left"/>
      <w:pPr>
        <w:ind w:left="5400" w:hanging="360"/>
      </w:pPr>
    </w:lvl>
    <w:lvl w:ilvl="8" w:tplc="DEC0F62E" w:tentative="1">
      <w:start w:val="1"/>
      <w:numFmt w:val="lowerRoman"/>
      <w:lvlText w:val="%9."/>
      <w:lvlJc w:val="right"/>
      <w:pPr>
        <w:ind w:left="6120" w:hanging="180"/>
      </w:pPr>
    </w:lvl>
  </w:abstractNum>
  <w:num w:numId="1">
    <w:abstractNumId w:val="10"/>
  </w:num>
  <w:num w:numId="2">
    <w:abstractNumId w:val="20"/>
  </w:num>
  <w:num w:numId="3">
    <w:abstractNumId w:val="43"/>
  </w:num>
  <w:num w:numId="4">
    <w:abstractNumId w:val="23"/>
  </w:num>
  <w:num w:numId="5">
    <w:abstractNumId w:val="27"/>
  </w:num>
  <w:num w:numId="6">
    <w:abstractNumId w:val="28"/>
  </w:num>
  <w:num w:numId="7">
    <w:abstractNumId w:val="37"/>
  </w:num>
  <w:num w:numId="8">
    <w:abstractNumId w:val="47"/>
  </w:num>
  <w:num w:numId="9">
    <w:abstractNumId w:val="22"/>
  </w:num>
  <w:num w:numId="10">
    <w:abstractNumId w:val="36"/>
  </w:num>
  <w:num w:numId="11">
    <w:abstractNumId w:val="41"/>
  </w:num>
  <w:num w:numId="12">
    <w:abstractNumId w:val="45"/>
  </w:num>
  <w:num w:numId="13">
    <w:abstractNumId w:val="34"/>
  </w:num>
  <w:num w:numId="14">
    <w:abstractNumId w:val="25"/>
  </w:num>
  <w:num w:numId="15">
    <w:abstractNumId w:val="33"/>
  </w:num>
  <w:num w:numId="16">
    <w:abstractNumId w:val="39"/>
  </w:num>
  <w:num w:numId="17">
    <w:abstractNumId w:val="31"/>
  </w:num>
  <w:num w:numId="18">
    <w:abstractNumId w:val="44"/>
  </w:num>
  <w:num w:numId="19">
    <w:abstractNumId w:val="30"/>
  </w:num>
  <w:num w:numId="20">
    <w:abstractNumId w:val="48"/>
  </w:num>
  <w:num w:numId="21">
    <w:abstractNumId w:val="24"/>
  </w:num>
  <w:num w:numId="22">
    <w:abstractNumId w:val="40"/>
  </w:num>
  <w:num w:numId="23">
    <w:abstractNumId w:val="49"/>
  </w:num>
  <w:num w:numId="24">
    <w:abstractNumId w:val="35"/>
  </w:num>
  <w:num w:numId="25">
    <w:abstractNumId w:val="26"/>
  </w:num>
  <w:num w:numId="26">
    <w:abstractNumId w:val="38"/>
  </w:num>
  <w:num w:numId="27">
    <w:abstractNumId w:val="42"/>
  </w:num>
  <w:num w:numId="28">
    <w:abstractNumId w:val="21"/>
  </w:num>
  <w:num w:numId="29">
    <w:abstractNumId w:val="21"/>
    <w:lvlOverride w:ilvl="0">
      <w:startOverride w:val="1"/>
    </w:lvlOverride>
    <w:lvlOverride w:ilvl="1">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46"/>
  </w:num>
  <w:num w:numId="41">
    <w:abstractNumId w:val="19"/>
  </w:num>
  <w:num w:numId="42">
    <w:abstractNumId w:val="32"/>
  </w:num>
  <w:num w:numId="43">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cumentProtection w:edit="trackedChanges" w:formatting="1" w:enforcement="0"/>
  <w:defaultTabStop w:val="709"/>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96609"/>
  </w:hdrShapeDefaults>
  <w:footnotePr>
    <w:footnote w:id="-1"/>
    <w:footnote w:id="0"/>
  </w:footnotePr>
  <w:endnotePr>
    <w:pos w:val="sectEnd"/>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B8F"/>
    <w:rsid w:val="000014FE"/>
    <w:rsid w:val="0000259F"/>
    <w:rsid w:val="00002F8A"/>
    <w:rsid w:val="00002FC5"/>
    <w:rsid w:val="00003272"/>
    <w:rsid w:val="00004E00"/>
    <w:rsid w:val="000071C9"/>
    <w:rsid w:val="00010131"/>
    <w:rsid w:val="00010911"/>
    <w:rsid w:val="00011B12"/>
    <w:rsid w:val="00011DD7"/>
    <w:rsid w:val="00011EC9"/>
    <w:rsid w:val="000148E7"/>
    <w:rsid w:val="00016629"/>
    <w:rsid w:val="00017EB8"/>
    <w:rsid w:val="0002025E"/>
    <w:rsid w:val="000211A1"/>
    <w:rsid w:val="00022658"/>
    <w:rsid w:val="00022C4E"/>
    <w:rsid w:val="0002337D"/>
    <w:rsid w:val="00023F13"/>
    <w:rsid w:val="00024545"/>
    <w:rsid w:val="00027495"/>
    <w:rsid w:val="0003066A"/>
    <w:rsid w:val="0003092C"/>
    <w:rsid w:val="00030D91"/>
    <w:rsid w:val="00032CF8"/>
    <w:rsid w:val="00033F89"/>
    <w:rsid w:val="0003449B"/>
    <w:rsid w:val="000348B1"/>
    <w:rsid w:val="00034C68"/>
    <w:rsid w:val="00035A7D"/>
    <w:rsid w:val="00036FC7"/>
    <w:rsid w:val="00040674"/>
    <w:rsid w:val="00041C1D"/>
    <w:rsid w:val="000432D9"/>
    <w:rsid w:val="000436B8"/>
    <w:rsid w:val="00050992"/>
    <w:rsid w:val="000531F7"/>
    <w:rsid w:val="0005369D"/>
    <w:rsid w:val="00054911"/>
    <w:rsid w:val="000550E1"/>
    <w:rsid w:val="00055FD5"/>
    <w:rsid w:val="00057B04"/>
    <w:rsid w:val="00060DA7"/>
    <w:rsid w:val="000614BB"/>
    <w:rsid w:val="000615A5"/>
    <w:rsid w:val="00062B81"/>
    <w:rsid w:val="00062DEE"/>
    <w:rsid w:val="00064696"/>
    <w:rsid w:val="00065C89"/>
    <w:rsid w:val="000670CA"/>
    <w:rsid w:val="0007078F"/>
    <w:rsid w:val="00073EEB"/>
    <w:rsid w:val="00074462"/>
    <w:rsid w:val="00074686"/>
    <w:rsid w:val="00075B77"/>
    <w:rsid w:val="00076960"/>
    <w:rsid w:val="0007728A"/>
    <w:rsid w:val="00080007"/>
    <w:rsid w:val="000802EA"/>
    <w:rsid w:val="00081CF0"/>
    <w:rsid w:val="000831CB"/>
    <w:rsid w:val="00083620"/>
    <w:rsid w:val="000836FD"/>
    <w:rsid w:val="0008374B"/>
    <w:rsid w:val="00083D65"/>
    <w:rsid w:val="00085207"/>
    <w:rsid w:val="000856B8"/>
    <w:rsid w:val="00085CCD"/>
    <w:rsid w:val="00090945"/>
    <w:rsid w:val="00091077"/>
    <w:rsid w:val="000935A6"/>
    <w:rsid w:val="00097240"/>
    <w:rsid w:val="000A16B5"/>
    <w:rsid w:val="000A19B3"/>
    <w:rsid w:val="000A40DC"/>
    <w:rsid w:val="000A4127"/>
    <w:rsid w:val="000A5CDB"/>
    <w:rsid w:val="000A7DF3"/>
    <w:rsid w:val="000B0D1D"/>
    <w:rsid w:val="000B0DD8"/>
    <w:rsid w:val="000B2036"/>
    <w:rsid w:val="000B29DC"/>
    <w:rsid w:val="000B4C50"/>
    <w:rsid w:val="000B5B92"/>
    <w:rsid w:val="000B6AAD"/>
    <w:rsid w:val="000C0793"/>
    <w:rsid w:val="000C0E2D"/>
    <w:rsid w:val="000C1A17"/>
    <w:rsid w:val="000C1A25"/>
    <w:rsid w:val="000C35F2"/>
    <w:rsid w:val="000C38E8"/>
    <w:rsid w:val="000C4F3C"/>
    <w:rsid w:val="000C5ECB"/>
    <w:rsid w:val="000C5F58"/>
    <w:rsid w:val="000C6371"/>
    <w:rsid w:val="000C6FA7"/>
    <w:rsid w:val="000D0255"/>
    <w:rsid w:val="000D13CC"/>
    <w:rsid w:val="000D170F"/>
    <w:rsid w:val="000D1D55"/>
    <w:rsid w:val="000D20B8"/>
    <w:rsid w:val="000D23D4"/>
    <w:rsid w:val="000D407A"/>
    <w:rsid w:val="000D4940"/>
    <w:rsid w:val="000D4EDA"/>
    <w:rsid w:val="000D5700"/>
    <w:rsid w:val="000E072B"/>
    <w:rsid w:val="000E161C"/>
    <w:rsid w:val="000E1BEC"/>
    <w:rsid w:val="000E26DA"/>
    <w:rsid w:val="000E5D88"/>
    <w:rsid w:val="000E7E41"/>
    <w:rsid w:val="000F1197"/>
    <w:rsid w:val="000F24B2"/>
    <w:rsid w:val="000F3620"/>
    <w:rsid w:val="000F591B"/>
    <w:rsid w:val="000F5F90"/>
    <w:rsid w:val="000F7771"/>
    <w:rsid w:val="001020AF"/>
    <w:rsid w:val="0010249A"/>
    <w:rsid w:val="00102D76"/>
    <w:rsid w:val="001048EB"/>
    <w:rsid w:val="001049BA"/>
    <w:rsid w:val="00106356"/>
    <w:rsid w:val="00106926"/>
    <w:rsid w:val="0010725C"/>
    <w:rsid w:val="001129C7"/>
    <w:rsid w:val="001130C9"/>
    <w:rsid w:val="00114352"/>
    <w:rsid w:val="00115497"/>
    <w:rsid w:val="00121141"/>
    <w:rsid w:val="0012203F"/>
    <w:rsid w:val="001225A5"/>
    <w:rsid w:val="00122BEA"/>
    <w:rsid w:val="00125008"/>
    <w:rsid w:val="0012528F"/>
    <w:rsid w:val="0012570D"/>
    <w:rsid w:val="00125794"/>
    <w:rsid w:val="00125A35"/>
    <w:rsid w:val="0012725F"/>
    <w:rsid w:val="00127CDE"/>
    <w:rsid w:val="00127EE2"/>
    <w:rsid w:val="0013029E"/>
    <w:rsid w:val="0013079C"/>
    <w:rsid w:val="00130934"/>
    <w:rsid w:val="00130EDD"/>
    <w:rsid w:val="00131A8C"/>
    <w:rsid w:val="00132423"/>
    <w:rsid w:val="001349F3"/>
    <w:rsid w:val="00135A00"/>
    <w:rsid w:val="001361BA"/>
    <w:rsid w:val="00137C21"/>
    <w:rsid w:val="00141094"/>
    <w:rsid w:val="0014378A"/>
    <w:rsid w:val="00144104"/>
    <w:rsid w:val="001452D3"/>
    <w:rsid w:val="00145449"/>
    <w:rsid w:val="00145BEA"/>
    <w:rsid w:val="00146A8D"/>
    <w:rsid w:val="00146DD2"/>
    <w:rsid w:val="00147FE1"/>
    <w:rsid w:val="00150B38"/>
    <w:rsid w:val="00151A7F"/>
    <w:rsid w:val="00154EE7"/>
    <w:rsid w:val="001561C2"/>
    <w:rsid w:val="001600D3"/>
    <w:rsid w:val="0016062E"/>
    <w:rsid w:val="00161486"/>
    <w:rsid w:val="00161DB3"/>
    <w:rsid w:val="00162000"/>
    <w:rsid w:val="00166B09"/>
    <w:rsid w:val="001704EE"/>
    <w:rsid w:val="001711FF"/>
    <w:rsid w:val="00172378"/>
    <w:rsid w:val="00173C14"/>
    <w:rsid w:val="001764C2"/>
    <w:rsid w:val="0017671B"/>
    <w:rsid w:val="00176CAB"/>
    <w:rsid w:val="00181EC3"/>
    <w:rsid w:val="0018218E"/>
    <w:rsid w:val="00182DA1"/>
    <w:rsid w:val="0018346E"/>
    <w:rsid w:val="001839C8"/>
    <w:rsid w:val="00184C69"/>
    <w:rsid w:val="00185A35"/>
    <w:rsid w:val="00185F4F"/>
    <w:rsid w:val="00186054"/>
    <w:rsid w:val="00190424"/>
    <w:rsid w:val="0019216A"/>
    <w:rsid w:val="0019224B"/>
    <w:rsid w:val="0019316F"/>
    <w:rsid w:val="00193851"/>
    <w:rsid w:val="00193F39"/>
    <w:rsid w:val="00193F64"/>
    <w:rsid w:val="001945B8"/>
    <w:rsid w:val="00195B2F"/>
    <w:rsid w:val="00196C57"/>
    <w:rsid w:val="0019701D"/>
    <w:rsid w:val="00197188"/>
    <w:rsid w:val="001978F0"/>
    <w:rsid w:val="001A14E3"/>
    <w:rsid w:val="001A2FE5"/>
    <w:rsid w:val="001A4A44"/>
    <w:rsid w:val="001A5893"/>
    <w:rsid w:val="001B1BD8"/>
    <w:rsid w:val="001B29E9"/>
    <w:rsid w:val="001B320D"/>
    <w:rsid w:val="001B6AF6"/>
    <w:rsid w:val="001B790C"/>
    <w:rsid w:val="001C2442"/>
    <w:rsid w:val="001C3478"/>
    <w:rsid w:val="001C404B"/>
    <w:rsid w:val="001C53D8"/>
    <w:rsid w:val="001C603F"/>
    <w:rsid w:val="001C75BF"/>
    <w:rsid w:val="001D14DD"/>
    <w:rsid w:val="001D2668"/>
    <w:rsid w:val="001D2758"/>
    <w:rsid w:val="001D3E99"/>
    <w:rsid w:val="001D43C9"/>
    <w:rsid w:val="001D4F5A"/>
    <w:rsid w:val="001E002F"/>
    <w:rsid w:val="001E2A7B"/>
    <w:rsid w:val="001E2A92"/>
    <w:rsid w:val="001E3698"/>
    <w:rsid w:val="001E4FE9"/>
    <w:rsid w:val="001E55FD"/>
    <w:rsid w:val="001E5DCF"/>
    <w:rsid w:val="001E6042"/>
    <w:rsid w:val="001F4B54"/>
    <w:rsid w:val="001F576A"/>
    <w:rsid w:val="001F65FE"/>
    <w:rsid w:val="001F6815"/>
    <w:rsid w:val="00200536"/>
    <w:rsid w:val="00200816"/>
    <w:rsid w:val="002014ED"/>
    <w:rsid w:val="002019DC"/>
    <w:rsid w:val="00201B85"/>
    <w:rsid w:val="002024A5"/>
    <w:rsid w:val="0020299F"/>
    <w:rsid w:val="00203C5B"/>
    <w:rsid w:val="00203D1D"/>
    <w:rsid w:val="00204A39"/>
    <w:rsid w:val="00204C4E"/>
    <w:rsid w:val="00205591"/>
    <w:rsid w:val="0020621A"/>
    <w:rsid w:val="00206A08"/>
    <w:rsid w:val="00206DDF"/>
    <w:rsid w:val="0021111D"/>
    <w:rsid w:val="00212A02"/>
    <w:rsid w:val="00213CC9"/>
    <w:rsid w:val="00216F45"/>
    <w:rsid w:val="00220C2D"/>
    <w:rsid w:val="0022148B"/>
    <w:rsid w:val="0022270B"/>
    <w:rsid w:val="00223C03"/>
    <w:rsid w:val="00224C49"/>
    <w:rsid w:val="00227D65"/>
    <w:rsid w:val="00231802"/>
    <w:rsid w:val="002327FA"/>
    <w:rsid w:val="00233E2A"/>
    <w:rsid w:val="00234CAC"/>
    <w:rsid w:val="00235072"/>
    <w:rsid w:val="002363EC"/>
    <w:rsid w:val="00236C10"/>
    <w:rsid w:val="00240266"/>
    <w:rsid w:val="00241769"/>
    <w:rsid w:val="0024331B"/>
    <w:rsid w:val="0024688E"/>
    <w:rsid w:val="00246A1B"/>
    <w:rsid w:val="0024701B"/>
    <w:rsid w:val="00247C83"/>
    <w:rsid w:val="00252524"/>
    <w:rsid w:val="00252E41"/>
    <w:rsid w:val="00253F79"/>
    <w:rsid w:val="00256931"/>
    <w:rsid w:val="002573AF"/>
    <w:rsid w:val="0025748D"/>
    <w:rsid w:val="002612F3"/>
    <w:rsid w:val="00261C39"/>
    <w:rsid w:val="002620A2"/>
    <w:rsid w:val="002632F4"/>
    <w:rsid w:val="00263826"/>
    <w:rsid w:val="00264858"/>
    <w:rsid w:val="0026504D"/>
    <w:rsid w:val="00265B4E"/>
    <w:rsid w:val="002660F2"/>
    <w:rsid w:val="0026741C"/>
    <w:rsid w:val="00267BBD"/>
    <w:rsid w:val="00267D14"/>
    <w:rsid w:val="00271FE9"/>
    <w:rsid w:val="002736CE"/>
    <w:rsid w:val="00275502"/>
    <w:rsid w:val="00276883"/>
    <w:rsid w:val="00276E61"/>
    <w:rsid w:val="0028045F"/>
    <w:rsid w:val="00280EAD"/>
    <w:rsid w:val="002810C2"/>
    <w:rsid w:val="0028168A"/>
    <w:rsid w:val="00282012"/>
    <w:rsid w:val="002836A1"/>
    <w:rsid w:val="00286002"/>
    <w:rsid w:val="00287C19"/>
    <w:rsid w:val="00287DBD"/>
    <w:rsid w:val="00292E6B"/>
    <w:rsid w:val="00294CAF"/>
    <w:rsid w:val="00295692"/>
    <w:rsid w:val="00295E40"/>
    <w:rsid w:val="0029787E"/>
    <w:rsid w:val="002A08FF"/>
    <w:rsid w:val="002A0D93"/>
    <w:rsid w:val="002A10D1"/>
    <w:rsid w:val="002A16C6"/>
    <w:rsid w:val="002A1773"/>
    <w:rsid w:val="002A18E8"/>
    <w:rsid w:val="002A210E"/>
    <w:rsid w:val="002A3797"/>
    <w:rsid w:val="002B015C"/>
    <w:rsid w:val="002B1B25"/>
    <w:rsid w:val="002B289C"/>
    <w:rsid w:val="002B6348"/>
    <w:rsid w:val="002B68F2"/>
    <w:rsid w:val="002B6D30"/>
    <w:rsid w:val="002B6FD5"/>
    <w:rsid w:val="002B725C"/>
    <w:rsid w:val="002C0F7B"/>
    <w:rsid w:val="002C221F"/>
    <w:rsid w:val="002C223B"/>
    <w:rsid w:val="002C29F8"/>
    <w:rsid w:val="002C2A81"/>
    <w:rsid w:val="002C2B04"/>
    <w:rsid w:val="002C2B4A"/>
    <w:rsid w:val="002C2DF7"/>
    <w:rsid w:val="002C2F3A"/>
    <w:rsid w:val="002C3144"/>
    <w:rsid w:val="002D2772"/>
    <w:rsid w:val="002D3FB1"/>
    <w:rsid w:val="002D5D4B"/>
    <w:rsid w:val="002D5F96"/>
    <w:rsid w:val="002D6EDD"/>
    <w:rsid w:val="002D743C"/>
    <w:rsid w:val="002E159F"/>
    <w:rsid w:val="002E2C52"/>
    <w:rsid w:val="002E4D1B"/>
    <w:rsid w:val="002F1A18"/>
    <w:rsid w:val="002F339E"/>
    <w:rsid w:val="002F3A69"/>
    <w:rsid w:val="002F3AD1"/>
    <w:rsid w:val="002F3F9D"/>
    <w:rsid w:val="002F598A"/>
    <w:rsid w:val="0030038D"/>
    <w:rsid w:val="00300DFE"/>
    <w:rsid w:val="00301ECF"/>
    <w:rsid w:val="00302D0F"/>
    <w:rsid w:val="00303A17"/>
    <w:rsid w:val="00306A46"/>
    <w:rsid w:val="00310679"/>
    <w:rsid w:val="0031160A"/>
    <w:rsid w:val="0031168E"/>
    <w:rsid w:val="00311E36"/>
    <w:rsid w:val="00316478"/>
    <w:rsid w:val="003173D0"/>
    <w:rsid w:val="00322704"/>
    <w:rsid w:val="003259F6"/>
    <w:rsid w:val="00325E46"/>
    <w:rsid w:val="00326C02"/>
    <w:rsid w:val="003274E0"/>
    <w:rsid w:val="00332B30"/>
    <w:rsid w:val="00332BDC"/>
    <w:rsid w:val="00332DBA"/>
    <w:rsid w:val="0033388B"/>
    <w:rsid w:val="00333912"/>
    <w:rsid w:val="00333E15"/>
    <w:rsid w:val="00336B39"/>
    <w:rsid w:val="003426AA"/>
    <w:rsid w:val="00342F8B"/>
    <w:rsid w:val="00343345"/>
    <w:rsid w:val="00343C51"/>
    <w:rsid w:val="003460E2"/>
    <w:rsid w:val="00352151"/>
    <w:rsid w:val="00352CEA"/>
    <w:rsid w:val="003560D8"/>
    <w:rsid w:val="00356E20"/>
    <w:rsid w:val="00356FE7"/>
    <w:rsid w:val="00357EA0"/>
    <w:rsid w:val="00360B59"/>
    <w:rsid w:val="00366A05"/>
    <w:rsid w:val="003711DE"/>
    <w:rsid w:val="0037233B"/>
    <w:rsid w:val="00376143"/>
    <w:rsid w:val="003802E5"/>
    <w:rsid w:val="00380C43"/>
    <w:rsid w:val="00382D13"/>
    <w:rsid w:val="0038362D"/>
    <w:rsid w:val="003855AA"/>
    <w:rsid w:val="00385FA5"/>
    <w:rsid w:val="00386010"/>
    <w:rsid w:val="00391570"/>
    <w:rsid w:val="00391EEE"/>
    <w:rsid w:val="00392400"/>
    <w:rsid w:val="00392A12"/>
    <w:rsid w:val="00393190"/>
    <w:rsid w:val="00393457"/>
    <w:rsid w:val="003958B6"/>
    <w:rsid w:val="00395B4A"/>
    <w:rsid w:val="0039716C"/>
    <w:rsid w:val="003976ED"/>
    <w:rsid w:val="003A0E3E"/>
    <w:rsid w:val="003A23BD"/>
    <w:rsid w:val="003A3811"/>
    <w:rsid w:val="003A3851"/>
    <w:rsid w:val="003A5733"/>
    <w:rsid w:val="003A58D1"/>
    <w:rsid w:val="003A5EE1"/>
    <w:rsid w:val="003A6066"/>
    <w:rsid w:val="003A6755"/>
    <w:rsid w:val="003A68A5"/>
    <w:rsid w:val="003B39A5"/>
    <w:rsid w:val="003B5767"/>
    <w:rsid w:val="003B6D38"/>
    <w:rsid w:val="003B710E"/>
    <w:rsid w:val="003B7C92"/>
    <w:rsid w:val="003C1527"/>
    <w:rsid w:val="003C2349"/>
    <w:rsid w:val="003C3561"/>
    <w:rsid w:val="003C3BCC"/>
    <w:rsid w:val="003C649A"/>
    <w:rsid w:val="003C66E9"/>
    <w:rsid w:val="003C6DD7"/>
    <w:rsid w:val="003D0CDA"/>
    <w:rsid w:val="003D112E"/>
    <w:rsid w:val="003D2517"/>
    <w:rsid w:val="003D3500"/>
    <w:rsid w:val="003D3C5D"/>
    <w:rsid w:val="003D4883"/>
    <w:rsid w:val="003D4CA7"/>
    <w:rsid w:val="003D50C4"/>
    <w:rsid w:val="003D62D1"/>
    <w:rsid w:val="003D6832"/>
    <w:rsid w:val="003D6A47"/>
    <w:rsid w:val="003D6D21"/>
    <w:rsid w:val="003E2B5B"/>
    <w:rsid w:val="003E2C4A"/>
    <w:rsid w:val="003E38FB"/>
    <w:rsid w:val="003E4059"/>
    <w:rsid w:val="003E57C4"/>
    <w:rsid w:val="003E64E0"/>
    <w:rsid w:val="003F08E4"/>
    <w:rsid w:val="003F08FA"/>
    <w:rsid w:val="003F1487"/>
    <w:rsid w:val="003F1620"/>
    <w:rsid w:val="003F1F4F"/>
    <w:rsid w:val="003F2446"/>
    <w:rsid w:val="003F26CC"/>
    <w:rsid w:val="003F30A4"/>
    <w:rsid w:val="003F3552"/>
    <w:rsid w:val="003F438E"/>
    <w:rsid w:val="003F58C1"/>
    <w:rsid w:val="003F5B6D"/>
    <w:rsid w:val="003F7B22"/>
    <w:rsid w:val="00400458"/>
    <w:rsid w:val="00402684"/>
    <w:rsid w:val="004036AA"/>
    <w:rsid w:val="00404947"/>
    <w:rsid w:val="004052F1"/>
    <w:rsid w:val="0040636D"/>
    <w:rsid w:val="004068D4"/>
    <w:rsid w:val="00406C00"/>
    <w:rsid w:val="004074D4"/>
    <w:rsid w:val="00411948"/>
    <w:rsid w:val="00412B7E"/>
    <w:rsid w:val="00414795"/>
    <w:rsid w:val="00414C32"/>
    <w:rsid w:val="00416052"/>
    <w:rsid w:val="004165BB"/>
    <w:rsid w:val="00422BE4"/>
    <w:rsid w:val="00424A1A"/>
    <w:rsid w:val="00424B15"/>
    <w:rsid w:val="00424DA6"/>
    <w:rsid w:val="00424FAC"/>
    <w:rsid w:val="0042597F"/>
    <w:rsid w:val="00425FD5"/>
    <w:rsid w:val="0042641C"/>
    <w:rsid w:val="0042659F"/>
    <w:rsid w:val="00426C54"/>
    <w:rsid w:val="00430E97"/>
    <w:rsid w:val="00430EF7"/>
    <w:rsid w:val="00431563"/>
    <w:rsid w:val="004316BE"/>
    <w:rsid w:val="004333E2"/>
    <w:rsid w:val="00433487"/>
    <w:rsid w:val="00433BF3"/>
    <w:rsid w:val="00436891"/>
    <w:rsid w:val="00436B09"/>
    <w:rsid w:val="004371E1"/>
    <w:rsid w:val="004377F2"/>
    <w:rsid w:val="004417DA"/>
    <w:rsid w:val="00443AF5"/>
    <w:rsid w:val="00443D2E"/>
    <w:rsid w:val="004449B1"/>
    <w:rsid w:val="004470DB"/>
    <w:rsid w:val="00447E3F"/>
    <w:rsid w:val="00450252"/>
    <w:rsid w:val="00450539"/>
    <w:rsid w:val="0045175E"/>
    <w:rsid w:val="0045448B"/>
    <w:rsid w:val="004550F5"/>
    <w:rsid w:val="004555A1"/>
    <w:rsid w:val="00455E70"/>
    <w:rsid w:val="004607F4"/>
    <w:rsid w:val="004635BE"/>
    <w:rsid w:val="004640A2"/>
    <w:rsid w:val="004640ED"/>
    <w:rsid w:val="004642B9"/>
    <w:rsid w:val="004650B3"/>
    <w:rsid w:val="00467569"/>
    <w:rsid w:val="00467BF3"/>
    <w:rsid w:val="00471319"/>
    <w:rsid w:val="00472696"/>
    <w:rsid w:val="00472CE4"/>
    <w:rsid w:val="00473133"/>
    <w:rsid w:val="00473421"/>
    <w:rsid w:val="00473D14"/>
    <w:rsid w:val="00474FBD"/>
    <w:rsid w:val="0047750E"/>
    <w:rsid w:val="00481FA5"/>
    <w:rsid w:val="00481FF4"/>
    <w:rsid w:val="00483CEC"/>
    <w:rsid w:val="00483D1A"/>
    <w:rsid w:val="00483ED6"/>
    <w:rsid w:val="00485481"/>
    <w:rsid w:val="00485C1E"/>
    <w:rsid w:val="00486139"/>
    <w:rsid w:val="00486A1F"/>
    <w:rsid w:val="00487505"/>
    <w:rsid w:val="00487808"/>
    <w:rsid w:val="00487C2E"/>
    <w:rsid w:val="00490378"/>
    <w:rsid w:val="004944A8"/>
    <w:rsid w:val="00495222"/>
    <w:rsid w:val="00496613"/>
    <w:rsid w:val="00496B87"/>
    <w:rsid w:val="00496D5F"/>
    <w:rsid w:val="0049707B"/>
    <w:rsid w:val="004A071B"/>
    <w:rsid w:val="004A13F3"/>
    <w:rsid w:val="004A1C3F"/>
    <w:rsid w:val="004A22E6"/>
    <w:rsid w:val="004A6903"/>
    <w:rsid w:val="004B0B3F"/>
    <w:rsid w:val="004B19CF"/>
    <w:rsid w:val="004B2AE4"/>
    <w:rsid w:val="004B312B"/>
    <w:rsid w:val="004B765B"/>
    <w:rsid w:val="004C03AD"/>
    <w:rsid w:val="004C03B3"/>
    <w:rsid w:val="004C322C"/>
    <w:rsid w:val="004C32B9"/>
    <w:rsid w:val="004C3345"/>
    <w:rsid w:val="004C35DF"/>
    <w:rsid w:val="004C3B42"/>
    <w:rsid w:val="004C49DD"/>
    <w:rsid w:val="004C549E"/>
    <w:rsid w:val="004C5F98"/>
    <w:rsid w:val="004C626B"/>
    <w:rsid w:val="004C7BB7"/>
    <w:rsid w:val="004D173A"/>
    <w:rsid w:val="004D1BB5"/>
    <w:rsid w:val="004D4CFC"/>
    <w:rsid w:val="004D72D3"/>
    <w:rsid w:val="004D7A40"/>
    <w:rsid w:val="004E0222"/>
    <w:rsid w:val="004E0B1A"/>
    <w:rsid w:val="004E10CC"/>
    <w:rsid w:val="004E7A64"/>
    <w:rsid w:val="004F0F30"/>
    <w:rsid w:val="004F16FB"/>
    <w:rsid w:val="004F1DA1"/>
    <w:rsid w:val="004F5616"/>
    <w:rsid w:val="004F68F5"/>
    <w:rsid w:val="004F70A9"/>
    <w:rsid w:val="004F7106"/>
    <w:rsid w:val="004F72E6"/>
    <w:rsid w:val="004F794B"/>
    <w:rsid w:val="0050017E"/>
    <w:rsid w:val="00501DFC"/>
    <w:rsid w:val="005034DD"/>
    <w:rsid w:val="00504275"/>
    <w:rsid w:val="00506898"/>
    <w:rsid w:val="00506BA2"/>
    <w:rsid w:val="00507D95"/>
    <w:rsid w:val="00511862"/>
    <w:rsid w:val="00511EA7"/>
    <w:rsid w:val="005121DD"/>
    <w:rsid w:val="00512F35"/>
    <w:rsid w:val="005165BD"/>
    <w:rsid w:val="00517D17"/>
    <w:rsid w:val="005220DD"/>
    <w:rsid w:val="00522174"/>
    <w:rsid w:val="00526FB3"/>
    <w:rsid w:val="00527BCA"/>
    <w:rsid w:val="00530480"/>
    <w:rsid w:val="00530668"/>
    <w:rsid w:val="005313AA"/>
    <w:rsid w:val="00532E69"/>
    <w:rsid w:val="00533ED2"/>
    <w:rsid w:val="00537437"/>
    <w:rsid w:val="005376DB"/>
    <w:rsid w:val="00540F67"/>
    <w:rsid w:val="00541172"/>
    <w:rsid w:val="00541494"/>
    <w:rsid w:val="00542D74"/>
    <w:rsid w:val="00543240"/>
    <w:rsid w:val="00543F0A"/>
    <w:rsid w:val="00544006"/>
    <w:rsid w:val="00545111"/>
    <w:rsid w:val="00546219"/>
    <w:rsid w:val="00550103"/>
    <w:rsid w:val="00554202"/>
    <w:rsid w:val="0055467B"/>
    <w:rsid w:val="00554803"/>
    <w:rsid w:val="00554BF4"/>
    <w:rsid w:val="00556160"/>
    <w:rsid w:val="00560182"/>
    <w:rsid w:val="00560D11"/>
    <w:rsid w:val="00561258"/>
    <w:rsid w:val="00561D87"/>
    <w:rsid w:val="00562914"/>
    <w:rsid w:val="005630DF"/>
    <w:rsid w:val="0056315D"/>
    <w:rsid w:val="005669CD"/>
    <w:rsid w:val="005673ED"/>
    <w:rsid w:val="00573729"/>
    <w:rsid w:val="00581B10"/>
    <w:rsid w:val="00582A55"/>
    <w:rsid w:val="00583073"/>
    <w:rsid w:val="00584A50"/>
    <w:rsid w:val="00585B0F"/>
    <w:rsid w:val="00585D50"/>
    <w:rsid w:val="0058627C"/>
    <w:rsid w:val="00586683"/>
    <w:rsid w:val="005866EE"/>
    <w:rsid w:val="00586B0E"/>
    <w:rsid w:val="00586B70"/>
    <w:rsid w:val="0058747F"/>
    <w:rsid w:val="00590AC1"/>
    <w:rsid w:val="0059231C"/>
    <w:rsid w:val="0059296A"/>
    <w:rsid w:val="0059411A"/>
    <w:rsid w:val="00594870"/>
    <w:rsid w:val="00594CD3"/>
    <w:rsid w:val="0059627C"/>
    <w:rsid w:val="0059751F"/>
    <w:rsid w:val="005975B6"/>
    <w:rsid w:val="00597771"/>
    <w:rsid w:val="005A0962"/>
    <w:rsid w:val="005A5584"/>
    <w:rsid w:val="005A597F"/>
    <w:rsid w:val="005A5DF5"/>
    <w:rsid w:val="005A5F9A"/>
    <w:rsid w:val="005A7CC8"/>
    <w:rsid w:val="005B0B8F"/>
    <w:rsid w:val="005B0D37"/>
    <w:rsid w:val="005B1DAA"/>
    <w:rsid w:val="005B29E4"/>
    <w:rsid w:val="005B525D"/>
    <w:rsid w:val="005B5BF7"/>
    <w:rsid w:val="005B76E3"/>
    <w:rsid w:val="005C0611"/>
    <w:rsid w:val="005C22ED"/>
    <w:rsid w:val="005C29EE"/>
    <w:rsid w:val="005C3B58"/>
    <w:rsid w:val="005C4FB5"/>
    <w:rsid w:val="005C55CC"/>
    <w:rsid w:val="005C5765"/>
    <w:rsid w:val="005C6B4F"/>
    <w:rsid w:val="005C7272"/>
    <w:rsid w:val="005C76B0"/>
    <w:rsid w:val="005D0617"/>
    <w:rsid w:val="005D10DC"/>
    <w:rsid w:val="005D1120"/>
    <w:rsid w:val="005D132B"/>
    <w:rsid w:val="005D2355"/>
    <w:rsid w:val="005D2499"/>
    <w:rsid w:val="005D26B1"/>
    <w:rsid w:val="005D5258"/>
    <w:rsid w:val="005D5848"/>
    <w:rsid w:val="005D676E"/>
    <w:rsid w:val="005D67CB"/>
    <w:rsid w:val="005D71D0"/>
    <w:rsid w:val="005D7208"/>
    <w:rsid w:val="005D7CB8"/>
    <w:rsid w:val="005E0090"/>
    <w:rsid w:val="005E0C98"/>
    <w:rsid w:val="005E1E1D"/>
    <w:rsid w:val="005E31B8"/>
    <w:rsid w:val="005E374A"/>
    <w:rsid w:val="005E49A1"/>
    <w:rsid w:val="005E4F40"/>
    <w:rsid w:val="005E4FD6"/>
    <w:rsid w:val="005E6412"/>
    <w:rsid w:val="005E741A"/>
    <w:rsid w:val="005E7CAF"/>
    <w:rsid w:val="005F5113"/>
    <w:rsid w:val="005F790E"/>
    <w:rsid w:val="006006D3"/>
    <w:rsid w:val="006011F4"/>
    <w:rsid w:val="00601B09"/>
    <w:rsid w:val="00602D7C"/>
    <w:rsid w:val="00602FCF"/>
    <w:rsid w:val="0060492C"/>
    <w:rsid w:val="00606B02"/>
    <w:rsid w:val="00610294"/>
    <w:rsid w:val="00610358"/>
    <w:rsid w:val="00611F10"/>
    <w:rsid w:val="0061294F"/>
    <w:rsid w:val="00613569"/>
    <w:rsid w:val="00613673"/>
    <w:rsid w:val="00613C31"/>
    <w:rsid w:val="00613D80"/>
    <w:rsid w:val="0061585C"/>
    <w:rsid w:val="006173A4"/>
    <w:rsid w:val="00620147"/>
    <w:rsid w:val="00620D07"/>
    <w:rsid w:val="0062140F"/>
    <w:rsid w:val="00621435"/>
    <w:rsid w:val="006239EF"/>
    <w:rsid w:val="00626372"/>
    <w:rsid w:val="006275A0"/>
    <w:rsid w:val="00627BF0"/>
    <w:rsid w:val="00627DB7"/>
    <w:rsid w:val="00630DCA"/>
    <w:rsid w:val="006312A7"/>
    <w:rsid w:val="0063274A"/>
    <w:rsid w:val="006355A5"/>
    <w:rsid w:val="0063688F"/>
    <w:rsid w:val="00637039"/>
    <w:rsid w:val="00641906"/>
    <w:rsid w:val="00641FA8"/>
    <w:rsid w:val="0064371F"/>
    <w:rsid w:val="006466C8"/>
    <w:rsid w:val="00647CEF"/>
    <w:rsid w:val="006521EE"/>
    <w:rsid w:val="00653268"/>
    <w:rsid w:val="0065411D"/>
    <w:rsid w:val="00656A1A"/>
    <w:rsid w:val="00657D28"/>
    <w:rsid w:val="00662491"/>
    <w:rsid w:val="006625DE"/>
    <w:rsid w:val="006648D8"/>
    <w:rsid w:val="006662D6"/>
    <w:rsid w:val="00670B84"/>
    <w:rsid w:val="006714EE"/>
    <w:rsid w:val="00671BCF"/>
    <w:rsid w:val="006729DA"/>
    <w:rsid w:val="00673458"/>
    <w:rsid w:val="00675520"/>
    <w:rsid w:val="00676605"/>
    <w:rsid w:val="00676835"/>
    <w:rsid w:val="006806D5"/>
    <w:rsid w:val="00681A63"/>
    <w:rsid w:val="00681E1C"/>
    <w:rsid w:val="006853DB"/>
    <w:rsid w:val="00686C16"/>
    <w:rsid w:val="00686F38"/>
    <w:rsid w:val="006900D2"/>
    <w:rsid w:val="006928BB"/>
    <w:rsid w:val="00694BFD"/>
    <w:rsid w:val="0069625C"/>
    <w:rsid w:val="006A274B"/>
    <w:rsid w:val="006A3423"/>
    <w:rsid w:val="006A4D64"/>
    <w:rsid w:val="006A6EFA"/>
    <w:rsid w:val="006B00BB"/>
    <w:rsid w:val="006B1A41"/>
    <w:rsid w:val="006B25A2"/>
    <w:rsid w:val="006B2F2D"/>
    <w:rsid w:val="006B338B"/>
    <w:rsid w:val="006B4CE4"/>
    <w:rsid w:val="006B6ED3"/>
    <w:rsid w:val="006B77FE"/>
    <w:rsid w:val="006C1274"/>
    <w:rsid w:val="006C14C2"/>
    <w:rsid w:val="006C2264"/>
    <w:rsid w:val="006C3BD2"/>
    <w:rsid w:val="006C519C"/>
    <w:rsid w:val="006C7389"/>
    <w:rsid w:val="006C74D7"/>
    <w:rsid w:val="006D066E"/>
    <w:rsid w:val="006D1B3F"/>
    <w:rsid w:val="006D21B8"/>
    <w:rsid w:val="006D26C8"/>
    <w:rsid w:val="006D2D21"/>
    <w:rsid w:val="006D3765"/>
    <w:rsid w:val="006D6307"/>
    <w:rsid w:val="006D662A"/>
    <w:rsid w:val="006D6845"/>
    <w:rsid w:val="006D6AEE"/>
    <w:rsid w:val="006D6C5C"/>
    <w:rsid w:val="006D7226"/>
    <w:rsid w:val="006D7922"/>
    <w:rsid w:val="006D7E7A"/>
    <w:rsid w:val="006E0B80"/>
    <w:rsid w:val="006E4434"/>
    <w:rsid w:val="006E7ADF"/>
    <w:rsid w:val="006F276C"/>
    <w:rsid w:val="006F3C59"/>
    <w:rsid w:val="006F47B7"/>
    <w:rsid w:val="006F5276"/>
    <w:rsid w:val="006F79A3"/>
    <w:rsid w:val="007003C9"/>
    <w:rsid w:val="0070114A"/>
    <w:rsid w:val="007018F0"/>
    <w:rsid w:val="00701F42"/>
    <w:rsid w:val="007043E1"/>
    <w:rsid w:val="00704C0B"/>
    <w:rsid w:val="007052F0"/>
    <w:rsid w:val="00706996"/>
    <w:rsid w:val="0070732F"/>
    <w:rsid w:val="0071034A"/>
    <w:rsid w:val="007108A8"/>
    <w:rsid w:val="00712E3A"/>
    <w:rsid w:val="00713C4A"/>
    <w:rsid w:val="0071508A"/>
    <w:rsid w:val="00715715"/>
    <w:rsid w:val="0071776C"/>
    <w:rsid w:val="00717C98"/>
    <w:rsid w:val="00717FB5"/>
    <w:rsid w:val="0072168B"/>
    <w:rsid w:val="00721FC0"/>
    <w:rsid w:val="007224CB"/>
    <w:rsid w:val="00724314"/>
    <w:rsid w:val="00726C13"/>
    <w:rsid w:val="00727D95"/>
    <w:rsid w:val="00727DCE"/>
    <w:rsid w:val="007316DE"/>
    <w:rsid w:val="00734251"/>
    <w:rsid w:val="007351C9"/>
    <w:rsid w:val="00736126"/>
    <w:rsid w:val="00736392"/>
    <w:rsid w:val="00737626"/>
    <w:rsid w:val="0073783F"/>
    <w:rsid w:val="0074227E"/>
    <w:rsid w:val="00742CEC"/>
    <w:rsid w:val="0074405F"/>
    <w:rsid w:val="0074470C"/>
    <w:rsid w:val="00745AEE"/>
    <w:rsid w:val="007462D8"/>
    <w:rsid w:val="00746E06"/>
    <w:rsid w:val="007477BC"/>
    <w:rsid w:val="007505A2"/>
    <w:rsid w:val="00750B3F"/>
    <w:rsid w:val="00751AA8"/>
    <w:rsid w:val="00754C19"/>
    <w:rsid w:val="0075567E"/>
    <w:rsid w:val="007621B7"/>
    <w:rsid w:val="00763359"/>
    <w:rsid w:val="00763FC1"/>
    <w:rsid w:val="00766508"/>
    <w:rsid w:val="0076690B"/>
    <w:rsid w:val="00767F97"/>
    <w:rsid w:val="00770E34"/>
    <w:rsid w:val="0077152D"/>
    <w:rsid w:val="00772186"/>
    <w:rsid w:val="0077698F"/>
    <w:rsid w:val="00776C3E"/>
    <w:rsid w:val="00777919"/>
    <w:rsid w:val="0077797D"/>
    <w:rsid w:val="00780607"/>
    <w:rsid w:val="00782E2B"/>
    <w:rsid w:val="007842BD"/>
    <w:rsid w:val="0078501B"/>
    <w:rsid w:val="00786ADF"/>
    <w:rsid w:val="007913A2"/>
    <w:rsid w:val="0079372E"/>
    <w:rsid w:val="007A0062"/>
    <w:rsid w:val="007A01C6"/>
    <w:rsid w:val="007A1A59"/>
    <w:rsid w:val="007A2BE6"/>
    <w:rsid w:val="007A2CDD"/>
    <w:rsid w:val="007A3FD8"/>
    <w:rsid w:val="007A4150"/>
    <w:rsid w:val="007A4208"/>
    <w:rsid w:val="007A533A"/>
    <w:rsid w:val="007A616B"/>
    <w:rsid w:val="007A65FB"/>
    <w:rsid w:val="007A78F9"/>
    <w:rsid w:val="007A7C45"/>
    <w:rsid w:val="007B02C5"/>
    <w:rsid w:val="007B096A"/>
    <w:rsid w:val="007B0993"/>
    <w:rsid w:val="007B17B2"/>
    <w:rsid w:val="007B1835"/>
    <w:rsid w:val="007B1DE4"/>
    <w:rsid w:val="007B4421"/>
    <w:rsid w:val="007B4616"/>
    <w:rsid w:val="007B466E"/>
    <w:rsid w:val="007B571B"/>
    <w:rsid w:val="007B5D14"/>
    <w:rsid w:val="007B6862"/>
    <w:rsid w:val="007B6FB6"/>
    <w:rsid w:val="007B702D"/>
    <w:rsid w:val="007B7401"/>
    <w:rsid w:val="007B75BF"/>
    <w:rsid w:val="007B761F"/>
    <w:rsid w:val="007B7A80"/>
    <w:rsid w:val="007C0DB1"/>
    <w:rsid w:val="007C1396"/>
    <w:rsid w:val="007C1EE5"/>
    <w:rsid w:val="007C2EBF"/>
    <w:rsid w:val="007C2EC0"/>
    <w:rsid w:val="007C3484"/>
    <w:rsid w:val="007C34BB"/>
    <w:rsid w:val="007C3E82"/>
    <w:rsid w:val="007C55E7"/>
    <w:rsid w:val="007C7C09"/>
    <w:rsid w:val="007C7E7B"/>
    <w:rsid w:val="007D07BA"/>
    <w:rsid w:val="007D0836"/>
    <w:rsid w:val="007D2BB6"/>
    <w:rsid w:val="007D4E25"/>
    <w:rsid w:val="007D5466"/>
    <w:rsid w:val="007D5FCA"/>
    <w:rsid w:val="007D6637"/>
    <w:rsid w:val="007D6F84"/>
    <w:rsid w:val="007E08CA"/>
    <w:rsid w:val="007E1075"/>
    <w:rsid w:val="007E140F"/>
    <w:rsid w:val="007E15D5"/>
    <w:rsid w:val="007E4243"/>
    <w:rsid w:val="007E4789"/>
    <w:rsid w:val="007F17E0"/>
    <w:rsid w:val="007F7302"/>
    <w:rsid w:val="008006DE"/>
    <w:rsid w:val="0080121B"/>
    <w:rsid w:val="00801F78"/>
    <w:rsid w:val="008024C5"/>
    <w:rsid w:val="00804FA2"/>
    <w:rsid w:val="0080515E"/>
    <w:rsid w:val="0080530B"/>
    <w:rsid w:val="00805773"/>
    <w:rsid w:val="00807E0C"/>
    <w:rsid w:val="00815293"/>
    <w:rsid w:val="008158AB"/>
    <w:rsid w:val="00815DB9"/>
    <w:rsid w:val="0081613B"/>
    <w:rsid w:val="008209B0"/>
    <w:rsid w:val="00821A59"/>
    <w:rsid w:val="00821B05"/>
    <w:rsid w:val="00821CE4"/>
    <w:rsid w:val="00822B93"/>
    <w:rsid w:val="00822CFB"/>
    <w:rsid w:val="008232BE"/>
    <w:rsid w:val="008248B9"/>
    <w:rsid w:val="00826749"/>
    <w:rsid w:val="0082695C"/>
    <w:rsid w:val="00830904"/>
    <w:rsid w:val="0083264E"/>
    <w:rsid w:val="008335EC"/>
    <w:rsid w:val="008339BB"/>
    <w:rsid w:val="008343BA"/>
    <w:rsid w:val="00834811"/>
    <w:rsid w:val="00836784"/>
    <w:rsid w:val="00836A56"/>
    <w:rsid w:val="0083760A"/>
    <w:rsid w:val="00837ECF"/>
    <w:rsid w:val="00840815"/>
    <w:rsid w:val="00841C33"/>
    <w:rsid w:val="008425CD"/>
    <w:rsid w:val="00842C28"/>
    <w:rsid w:val="00843164"/>
    <w:rsid w:val="00845AE4"/>
    <w:rsid w:val="008467E9"/>
    <w:rsid w:val="008533DD"/>
    <w:rsid w:val="00853872"/>
    <w:rsid w:val="00854840"/>
    <w:rsid w:val="00857300"/>
    <w:rsid w:val="00857807"/>
    <w:rsid w:val="00861CB8"/>
    <w:rsid w:val="008636DC"/>
    <w:rsid w:val="00863E66"/>
    <w:rsid w:val="0087010C"/>
    <w:rsid w:val="00870872"/>
    <w:rsid w:val="008720DD"/>
    <w:rsid w:val="008728C1"/>
    <w:rsid w:val="0087428F"/>
    <w:rsid w:val="00874715"/>
    <w:rsid w:val="00876269"/>
    <w:rsid w:val="0088111E"/>
    <w:rsid w:val="00881B42"/>
    <w:rsid w:val="008828C4"/>
    <w:rsid w:val="00882A75"/>
    <w:rsid w:val="00887AE3"/>
    <w:rsid w:val="00890E57"/>
    <w:rsid w:val="00891018"/>
    <w:rsid w:val="00891AF7"/>
    <w:rsid w:val="00891AFE"/>
    <w:rsid w:val="008928DF"/>
    <w:rsid w:val="00892ECD"/>
    <w:rsid w:val="008934C1"/>
    <w:rsid w:val="00895C2E"/>
    <w:rsid w:val="00896B15"/>
    <w:rsid w:val="008A18A8"/>
    <w:rsid w:val="008A3CFE"/>
    <w:rsid w:val="008A4646"/>
    <w:rsid w:val="008A5063"/>
    <w:rsid w:val="008A56D3"/>
    <w:rsid w:val="008A6EBE"/>
    <w:rsid w:val="008B1B49"/>
    <w:rsid w:val="008B243E"/>
    <w:rsid w:val="008B2598"/>
    <w:rsid w:val="008B30FE"/>
    <w:rsid w:val="008B7F35"/>
    <w:rsid w:val="008C062C"/>
    <w:rsid w:val="008C1609"/>
    <w:rsid w:val="008C27D6"/>
    <w:rsid w:val="008C2CCA"/>
    <w:rsid w:val="008C3631"/>
    <w:rsid w:val="008C5658"/>
    <w:rsid w:val="008C66BE"/>
    <w:rsid w:val="008D222A"/>
    <w:rsid w:val="008D23B6"/>
    <w:rsid w:val="008D531D"/>
    <w:rsid w:val="008D5726"/>
    <w:rsid w:val="008D5F12"/>
    <w:rsid w:val="008E0362"/>
    <w:rsid w:val="008E07E9"/>
    <w:rsid w:val="008E0D07"/>
    <w:rsid w:val="008E1546"/>
    <w:rsid w:val="008E2318"/>
    <w:rsid w:val="008E2FC7"/>
    <w:rsid w:val="008E35C6"/>
    <w:rsid w:val="008E50FE"/>
    <w:rsid w:val="008E554D"/>
    <w:rsid w:val="008E7CA5"/>
    <w:rsid w:val="008F004E"/>
    <w:rsid w:val="008F218E"/>
    <w:rsid w:val="008F35BC"/>
    <w:rsid w:val="008F3A56"/>
    <w:rsid w:val="008F3D2B"/>
    <w:rsid w:val="008F3ECA"/>
    <w:rsid w:val="008F44C2"/>
    <w:rsid w:val="008F6639"/>
    <w:rsid w:val="00901F00"/>
    <w:rsid w:val="00903674"/>
    <w:rsid w:val="00906F22"/>
    <w:rsid w:val="0091084C"/>
    <w:rsid w:val="00910EC2"/>
    <w:rsid w:val="009115CC"/>
    <w:rsid w:val="00911F92"/>
    <w:rsid w:val="00911FE7"/>
    <w:rsid w:val="009134F1"/>
    <w:rsid w:val="00914F4F"/>
    <w:rsid w:val="00915348"/>
    <w:rsid w:val="00915A67"/>
    <w:rsid w:val="00917C4E"/>
    <w:rsid w:val="00920CE3"/>
    <w:rsid w:val="009217F9"/>
    <w:rsid w:val="00922817"/>
    <w:rsid w:val="0092402C"/>
    <w:rsid w:val="009274C0"/>
    <w:rsid w:val="00927C3B"/>
    <w:rsid w:val="009302F7"/>
    <w:rsid w:val="009316CD"/>
    <w:rsid w:val="009320A2"/>
    <w:rsid w:val="009338C1"/>
    <w:rsid w:val="00934EB7"/>
    <w:rsid w:val="009361F5"/>
    <w:rsid w:val="00936838"/>
    <w:rsid w:val="00937D22"/>
    <w:rsid w:val="00941C47"/>
    <w:rsid w:val="00941E0A"/>
    <w:rsid w:val="0094267E"/>
    <w:rsid w:val="00943DD9"/>
    <w:rsid w:val="00944DBC"/>
    <w:rsid w:val="00946C10"/>
    <w:rsid w:val="00946CC9"/>
    <w:rsid w:val="0094793A"/>
    <w:rsid w:val="009503CB"/>
    <w:rsid w:val="00950C4F"/>
    <w:rsid w:val="00950FF3"/>
    <w:rsid w:val="00955416"/>
    <w:rsid w:val="00955D71"/>
    <w:rsid w:val="00956657"/>
    <w:rsid w:val="00956BBB"/>
    <w:rsid w:val="0095733D"/>
    <w:rsid w:val="00960428"/>
    <w:rsid w:val="00961D2B"/>
    <w:rsid w:val="00961D2C"/>
    <w:rsid w:val="00966F7B"/>
    <w:rsid w:val="00972DAE"/>
    <w:rsid w:val="00972E12"/>
    <w:rsid w:val="009734BD"/>
    <w:rsid w:val="009739CF"/>
    <w:rsid w:val="0097422A"/>
    <w:rsid w:val="00974300"/>
    <w:rsid w:val="00974C61"/>
    <w:rsid w:val="00975771"/>
    <w:rsid w:val="00975D3F"/>
    <w:rsid w:val="009809BC"/>
    <w:rsid w:val="00980E93"/>
    <w:rsid w:val="009831D0"/>
    <w:rsid w:val="009832B8"/>
    <w:rsid w:val="009834F0"/>
    <w:rsid w:val="0098597F"/>
    <w:rsid w:val="00985A9D"/>
    <w:rsid w:val="00985E2B"/>
    <w:rsid w:val="009864BD"/>
    <w:rsid w:val="0098713D"/>
    <w:rsid w:val="00990232"/>
    <w:rsid w:val="009903D0"/>
    <w:rsid w:val="009904E5"/>
    <w:rsid w:val="00991579"/>
    <w:rsid w:val="00991946"/>
    <w:rsid w:val="00991A11"/>
    <w:rsid w:val="00994267"/>
    <w:rsid w:val="009953E0"/>
    <w:rsid w:val="009A2A4F"/>
    <w:rsid w:val="009A3311"/>
    <w:rsid w:val="009A3CE9"/>
    <w:rsid w:val="009A580F"/>
    <w:rsid w:val="009A5BB6"/>
    <w:rsid w:val="009A5E89"/>
    <w:rsid w:val="009A6BA5"/>
    <w:rsid w:val="009B146F"/>
    <w:rsid w:val="009B147E"/>
    <w:rsid w:val="009B2F16"/>
    <w:rsid w:val="009B34DB"/>
    <w:rsid w:val="009B57FF"/>
    <w:rsid w:val="009B5EB0"/>
    <w:rsid w:val="009C0701"/>
    <w:rsid w:val="009C1E11"/>
    <w:rsid w:val="009C3262"/>
    <w:rsid w:val="009C4035"/>
    <w:rsid w:val="009C5580"/>
    <w:rsid w:val="009C6F22"/>
    <w:rsid w:val="009C75E6"/>
    <w:rsid w:val="009C7A1E"/>
    <w:rsid w:val="009C7FC6"/>
    <w:rsid w:val="009D0C9A"/>
    <w:rsid w:val="009D3EB0"/>
    <w:rsid w:val="009D4026"/>
    <w:rsid w:val="009D4976"/>
    <w:rsid w:val="009D6D19"/>
    <w:rsid w:val="009E0F6F"/>
    <w:rsid w:val="009E12A3"/>
    <w:rsid w:val="009E14D2"/>
    <w:rsid w:val="009E1ACC"/>
    <w:rsid w:val="009E24A4"/>
    <w:rsid w:val="009E3005"/>
    <w:rsid w:val="009E462D"/>
    <w:rsid w:val="009E7035"/>
    <w:rsid w:val="009F0233"/>
    <w:rsid w:val="009F0A7E"/>
    <w:rsid w:val="009F1E01"/>
    <w:rsid w:val="009F2F0B"/>
    <w:rsid w:val="009F2F71"/>
    <w:rsid w:val="009F431A"/>
    <w:rsid w:val="009F63A5"/>
    <w:rsid w:val="009F69EE"/>
    <w:rsid w:val="009F6EAC"/>
    <w:rsid w:val="009F744F"/>
    <w:rsid w:val="00A00104"/>
    <w:rsid w:val="00A00D0B"/>
    <w:rsid w:val="00A032F7"/>
    <w:rsid w:val="00A047B2"/>
    <w:rsid w:val="00A05A2B"/>
    <w:rsid w:val="00A06576"/>
    <w:rsid w:val="00A07391"/>
    <w:rsid w:val="00A07753"/>
    <w:rsid w:val="00A10299"/>
    <w:rsid w:val="00A10EA5"/>
    <w:rsid w:val="00A134F9"/>
    <w:rsid w:val="00A135FF"/>
    <w:rsid w:val="00A13684"/>
    <w:rsid w:val="00A1445D"/>
    <w:rsid w:val="00A15366"/>
    <w:rsid w:val="00A15EDD"/>
    <w:rsid w:val="00A166E0"/>
    <w:rsid w:val="00A16BFD"/>
    <w:rsid w:val="00A17062"/>
    <w:rsid w:val="00A17C9D"/>
    <w:rsid w:val="00A2048F"/>
    <w:rsid w:val="00A20BBF"/>
    <w:rsid w:val="00A21E0E"/>
    <w:rsid w:val="00A24830"/>
    <w:rsid w:val="00A24A15"/>
    <w:rsid w:val="00A261BF"/>
    <w:rsid w:val="00A2622B"/>
    <w:rsid w:val="00A32A8C"/>
    <w:rsid w:val="00A32C46"/>
    <w:rsid w:val="00A33651"/>
    <w:rsid w:val="00A34CD6"/>
    <w:rsid w:val="00A3531C"/>
    <w:rsid w:val="00A37107"/>
    <w:rsid w:val="00A40B00"/>
    <w:rsid w:val="00A41878"/>
    <w:rsid w:val="00A43718"/>
    <w:rsid w:val="00A43AB4"/>
    <w:rsid w:val="00A445B8"/>
    <w:rsid w:val="00A44615"/>
    <w:rsid w:val="00A44A84"/>
    <w:rsid w:val="00A453DF"/>
    <w:rsid w:val="00A457E6"/>
    <w:rsid w:val="00A46779"/>
    <w:rsid w:val="00A47CEF"/>
    <w:rsid w:val="00A521E5"/>
    <w:rsid w:val="00A52BCD"/>
    <w:rsid w:val="00A532BF"/>
    <w:rsid w:val="00A544CB"/>
    <w:rsid w:val="00A547A3"/>
    <w:rsid w:val="00A54EDC"/>
    <w:rsid w:val="00A56A6B"/>
    <w:rsid w:val="00A56B11"/>
    <w:rsid w:val="00A56E93"/>
    <w:rsid w:val="00A578F7"/>
    <w:rsid w:val="00A60581"/>
    <w:rsid w:val="00A62198"/>
    <w:rsid w:val="00A62A40"/>
    <w:rsid w:val="00A62E38"/>
    <w:rsid w:val="00A63974"/>
    <w:rsid w:val="00A63DCB"/>
    <w:rsid w:val="00A64C74"/>
    <w:rsid w:val="00A6519A"/>
    <w:rsid w:val="00A654DC"/>
    <w:rsid w:val="00A66B81"/>
    <w:rsid w:val="00A67148"/>
    <w:rsid w:val="00A6737D"/>
    <w:rsid w:val="00A679F0"/>
    <w:rsid w:val="00A704F3"/>
    <w:rsid w:val="00A70918"/>
    <w:rsid w:val="00A723A9"/>
    <w:rsid w:val="00A737AA"/>
    <w:rsid w:val="00A73E8A"/>
    <w:rsid w:val="00A73F70"/>
    <w:rsid w:val="00A76824"/>
    <w:rsid w:val="00A77148"/>
    <w:rsid w:val="00A77447"/>
    <w:rsid w:val="00A86683"/>
    <w:rsid w:val="00A86ABC"/>
    <w:rsid w:val="00A874CB"/>
    <w:rsid w:val="00A90D97"/>
    <w:rsid w:val="00A928A4"/>
    <w:rsid w:val="00A92D64"/>
    <w:rsid w:val="00A9437D"/>
    <w:rsid w:val="00AA31DB"/>
    <w:rsid w:val="00AA3442"/>
    <w:rsid w:val="00AA4459"/>
    <w:rsid w:val="00AA7658"/>
    <w:rsid w:val="00AA7CB4"/>
    <w:rsid w:val="00AB02C9"/>
    <w:rsid w:val="00AB177F"/>
    <w:rsid w:val="00AB1EF7"/>
    <w:rsid w:val="00AB246B"/>
    <w:rsid w:val="00AB2C5A"/>
    <w:rsid w:val="00AB34A5"/>
    <w:rsid w:val="00AB4728"/>
    <w:rsid w:val="00AB4D8F"/>
    <w:rsid w:val="00AB4F8C"/>
    <w:rsid w:val="00AB5830"/>
    <w:rsid w:val="00AB5B12"/>
    <w:rsid w:val="00AB7262"/>
    <w:rsid w:val="00AB732E"/>
    <w:rsid w:val="00AB77C8"/>
    <w:rsid w:val="00AC008F"/>
    <w:rsid w:val="00AC2AF2"/>
    <w:rsid w:val="00AC4B92"/>
    <w:rsid w:val="00AC53BF"/>
    <w:rsid w:val="00AC6A38"/>
    <w:rsid w:val="00AC7DAA"/>
    <w:rsid w:val="00AD17A1"/>
    <w:rsid w:val="00AD663F"/>
    <w:rsid w:val="00AE0374"/>
    <w:rsid w:val="00AE1893"/>
    <w:rsid w:val="00AE31F7"/>
    <w:rsid w:val="00AE3F77"/>
    <w:rsid w:val="00AE4E91"/>
    <w:rsid w:val="00AE6300"/>
    <w:rsid w:val="00AE6C5D"/>
    <w:rsid w:val="00AE7102"/>
    <w:rsid w:val="00AF023D"/>
    <w:rsid w:val="00AF203A"/>
    <w:rsid w:val="00AF252A"/>
    <w:rsid w:val="00AF34BA"/>
    <w:rsid w:val="00AF37C2"/>
    <w:rsid w:val="00AF5CF3"/>
    <w:rsid w:val="00B007E3"/>
    <w:rsid w:val="00B00AA4"/>
    <w:rsid w:val="00B02410"/>
    <w:rsid w:val="00B02AB3"/>
    <w:rsid w:val="00B0317E"/>
    <w:rsid w:val="00B03629"/>
    <w:rsid w:val="00B048D7"/>
    <w:rsid w:val="00B04F10"/>
    <w:rsid w:val="00B051E0"/>
    <w:rsid w:val="00B10031"/>
    <w:rsid w:val="00B101DD"/>
    <w:rsid w:val="00B104D4"/>
    <w:rsid w:val="00B1325F"/>
    <w:rsid w:val="00B13730"/>
    <w:rsid w:val="00B13D80"/>
    <w:rsid w:val="00B14EDF"/>
    <w:rsid w:val="00B15270"/>
    <w:rsid w:val="00B162DF"/>
    <w:rsid w:val="00B16EC6"/>
    <w:rsid w:val="00B17EFA"/>
    <w:rsid w:val="00B232CA"/>
    <w:rsid w:val="00B240A1"/>
    <w:rsid w:val="00B247A3"/>
    <w:rsid w:val="00B27C80"/>
    <w:rsid w:val="00B27EE9"/>
    <w:rsid w:val="00B308C5"/>
    <w:rsid w:val="00B309BE"/>
    <w:rsid w:val="00B30A48"/>
    <w:rsid w:val="00B31086"/>
    <w:rsid w:val="00B328DA"/>
    <w:rsid w:val="00B33033"/>
    <w:rsid w:val="00B33895"/>
    <w:rsid w:val="00B35D7D"/>
    <w:rsid w:val="00B35EC2"/>
    <w:rsid w:val="00B41263"/>
    <w:rsid w:val="00B4577A"/>
    <w:rsid w:val="00B4600D"/>
    <w:rsid w:val="00B4758F"/>
    <w:rsid w:val="00B47BBD"/>
    <w:rsid w:val="00B5030B"/>
    <w:rsid w:val="00B50EE5"/>
    <w:rsid w:val="00B523E9"/>
    <w:rsid w:val="00B5264A"/>
    <w:rsid w:val="00B52783"/>
    <w:rsid w:val="00B54845"/>
    <w:rsid w:val="00B55299"/>
    <w:rsid w:val="00B55CF7"/>
    <w:rsid w:val="00B55DBB"/>
    <w:rsid w:val="00B56890"/>
    <w:rsid w:val="00B569E4"/>
    <w:rsid w:val="00B578A7"/>
    <w:rsid w:val="00B605BF"/>
    <w:rsid w:val="00B60ADE"/>
    <w:rsid w:val="00B62571"/>
    <w:rsid w:val="00B63139"/>
    <w:rsid w:val="00B644B6"/>
    <w:rsid w:val="00B645D9"/>
    <w:rsid w:val="00B64AE9"/>
    <w:rsid w:val="00B64C90"/>
    <w:rsid w:val="00B64D0C"/>
    <w:rsid w:val="00B65132"/>
    <w:rsid w:val="00B65B66"/>
    <w:rsid w:val="00B66EAD"/>
    <w:rsid w:val="00B67AB3"/>
    <w:rsid w:val="00B67BDB"/>
    <w:rsid w:val="00B701B8"/>
    <w:rsid w:val="00B70490"/>
    <w:rsid w:val="00B70572"/>
    <w:rsid w:val="00B70D75"/>
    <w:rsid w:val="00B70E74"/>
    <w:rsid w:val="00B713E5"/>
    <w:rsid w:val="00B71E31"/>
    <w:rsid w:val="00B73169"/>
    <w:rsid w:val="00B741A4"/>
    <w:rsid w:val="00B7457F"/>
    <w:rsid w:val="00B74EE0"/>
    <w:rsid w:val="00B751FA"/>
    <w:rsid w:val="00B80862"/>
    <w:rsid w:val="00B81101"/>
    <w:rsid w:val="00B82607"/>
    <w:rsid w:val="00B8270B"/>
    <w:rsid w:val="00B839AE"/>
    <w:rsid w:val="00B85D39"/>
    <w:rsid w:val="00B879E2"/>
    <w:rsid w:val="00B87D77"/>
    <w:rsid w:val="00B90263"/>
    <w:rsid w:val="00B91B54"/>
    <w:rsid w:val="00B9321F"/>
    <w:rsid w:val="00B94651"/>
    <w:rsid w:val="00B94AA8"/>
    <w:rsid w:val="00B94F65"/>
    <w:rsid w:val="00B96E06"/>
    <w:rsid w:val="00BA16DE"/>
    <w:rsid w:val="00BA1921"/>
    <w:rsid w:val="00BA19C3"/>
    <w:rsid w:val="00BA22B4"/>
    <w:rsid w:val="00BA2525"/>
    <w:rsid w:val="00BA671B"/>
    <w:rsid w:val="00BA7D90"/>
    <w:rsid w:val="00BB012F"/>
    <w:rsid w:val="00BB15C9"/>
    <w:rsid w:val="00BB1EF9"/>
    <w:rsid w:val="00BB2D85"/>
    <w:rsid w:val="00BB654F"/>
    <w:rsid w:val="00BB7590"/>
    <w:rsid w:val="00BB7A25"/>
    <w:rsid w:val="00BC00DD"/>
    <w:rsid w:val="00BC05DA"/>
    <w:rsid w:val="00BC17EC"/>
    <w:rsid w:val="00BC1E12"/>
    <w:rsid w:val="00BC2650"/>
    <w:rsid w:val="00BC26DD"/>
    <w:rsid w:val="00BC3B29"/>
    <w:rsid w:val="00BC718F"/>
    <w:rsid w:val="00BD08EF"/>
    <w:rsid w:val="00BD1405"/>
    <w:rsid w:val="00BD2AC1"/>
    <w:rsid w:val="00BD3D69"/>
    <w:rsid w:val="00BD4B52"/>
    <w:rsid w:val="00BD773A"/>
    <w:rsid w:val="00BD773B"/>
    <w:rsid w:val="00BD7BB8"/>
    <w:rsid w:val="00BE04CB"/>
    <w:rsid w:val="00BE164E"/>
    <w:rsid w:val="00BE2A32"/>
    <w:rsid w:val="00BE3121"/>
    <w:rsid w:val="00BE64F4"/>
    <w:rsid w:val="00BE6B83"/>
    <w:rsid w:val="00BE7A67"/>
    <w:rsid w:val="00BF3EF1"/>
    <w:rsid w:val="00BF6D5E"/>
    <w:rsid w:val="00C02C31"/>
    <w:rsid w:val="00C02FD5"/>
    <w:rsid w:val="00C0382E"/>
    <w:rsid w:val="00C04A94"/>
    <w:rsid w:val="00C06988"/>
    <w:rsid w:val="00C10DD7"/>
    <w:rsid w:val="00C12CC3"/>
    <w:rsid w:val="00C13584"/>
    <w:rsid w:val="00C1360B"/>
    <w:rsid w:val="00C13CF0"/>
    <w:rsid w:val="00C15A0C"/>
    <w:rsid w:val="00C20C45"/>
    <w:rsid w:val="00C22690"/>
    <w:rsid w:val="00C31F70"/>
    <w:rsid w:val="00C336E0"/>
    <w:rsid w:val="00C34285"/>
    <w:rsid w:val="00C34492"/>
    <w:rsid w:val="00C358D3"/>
    <w:rsid w:val="00C36526"/>
    <w:rsid w:val="00C42B0B"/>
    <w:rsid w:val="00C44DB9"/>
    <w:rsid w:val="00C5081B"/>
    <w:rsid w:val="00C53FEF"/>
    <w:rsid w:val="00C617D9"/>
    <w:rsid w:val="00C61938"/>
    <w:rsid w:val="00C63E9B"/>
    <w:rsid w:val="00C652AB"/>
    <w:rsid w:val="00C6550C"/>
    <w:rsid w:val="00C6759E"/>
    <w:rsid w:val="00C701B7"/>
    <w:rsid w:val="00C73952"/>
    <w:rsid w:val="00C74F52"/>
    <w:rsid w:val="00C76CF6"/>
    <w:rsid w:val="00C8032E"/>
    <w:rsid w:val="00C81536"/>
    <w:rsid w:val="00C81AC8"/>
    <w:rsid w:val="00C81D11"/>
    <w:rsid w:val="00C85ABC"/>
    <w:rsid w:val="00C87045"/>
    <w:rsid w:val="00C90A43"/>
    <w:rsid w:val="00C9168B"/>
    <w:rsid w:val="00C929A9"/>
    <w:rsid w:val="00C92C50"/>
    <w:rsid w:val="00C961E8"/>
    <w:rsid w:val="00C97124"/>
    <w:rsid w:val="00C97414"/>
    <w:rsid w:val="00C974A3"/>
    <w:rsid w:val="00CA2C88"/>
    <w:rsid w:val="00CA57D7"/>
    <w:rsid w:val="00CA58BB"/>
    <w:rsid w:val="00CA5902"/>
    <w:rsid w:val="00CA66C9"/>
    <w:rsid w:val="00CA7339"/>
    <w:rsid w:val="00CA7513"/>
    <w:rsid w:val="00CA7D76"/>
    <w:rsid w:val="00CB0E46"/>
    <w:rsid w:val="00CB2361"/>
    <w:rsid w:val="00CB3120"/>
    <w:rsid w:val="00CB3EC4"/>
    <w:rsid w:val="00CB47F1"/>
    <w:rsid w:val="00CB48CE"/>
    <w:rsid w:val="00CB4E32"/>
    <w:rsid w:val="00CB6CBD"/>
    <w:rsid w:val="00CC08AD"/>
    <w:rsid w:val="00CC10CC"/>
    <w:rsid w:val="00CC1154"/>
    <w:rsid w:val="00CC2467"/>
    <w:rsid w:val="00CC4D79"/>
    <w:rsid w:val="00CD0A73"/>
    <w:rsid w:val="00CD3A13"/>
    <w:rsid w:val="00CD461E"/>
    <w:rsid w:val="00CD4A6A"/>
    <w:rsid w:val="00CD5142"/>
    <w:rsid w:val="00CD5AAC"/>
    <w:rsid w:val="00CD5F91"/>
    <w:rsid w:val="00CD632D"/>
    <w:rsid w:val="00CD635F"/>
    <w:rsid w:val="00CD63DC"/>
    <w:rsid w:val="00CE0E41"/>
    <w:rsid w:val="00CE28DA"/>
    <w:rsid w:val="00CE40F8"/>
    <w:rsid w:val="00CE5EB0"/>
    <w:rsid w:val="00CE6451"/>
    <w:rsid w:val="00CE6848"/>
    <w:rsid w:val="00CE7F48"/>
    <w:rsid w:val="00CF1C11"/>
    <w:rsid w:val="00CF2CED"/>
    <w:rsid w:val="00CF33F9"/>
    <w:rsid w:val="00CF3DA9"/>
    <w:rsid w:val="00CF4329"/>
    <w:rsid w:val="00CF494E"/>
    <w:rsid w:val="00CF6782"/>
    <w:rsid w:val="00CF7BB1"/>
    <w:rsid w:val="00D004C9"/>
    <w:rsid w:val="00D01A4A"/>
    <w:rsid w:val="00D01AFA"/>
    <w:rsid w:val="00D02081"/>
    <w:rsid w:val="00D03176"/>
    <w:rsid w:val="00D036A3"/>
    <w:rsid w:val="00D03916"/>
    <w:rsid w:val="00D03F0D"/>
    <w:rsid w:val="00D045EE"/>
    <w:rsid w:val="00D059C9"/>
    <w:rsid w:val="00D05E96"/>
    <w:rsid w:val="00D15A5F"/>
    <w:rsid w:val="00D17911"/>
    <w:rsid w:val="00D20DFE"/>
    <w:rsid w:val="00D215E9"/>
    <w:rsid w:val="00D215EB"/>
    <w:rsid w:val="00D2703E"/>
    <w:rsid w:val="00D30A01"/>
    <w:rsid w:val="00D31610"/>
    <w:rsid w:val="00D341C8"/>
    <w:rsid w:val="00D34A2D"/>
    <w:rsid w:val="00D35BE8"/>
    <w:rsid w:val="00D35E23"/>
    <w:rsid w:val="00D36902"/>
    <w:rsid w:val="00D36D52"/>
    <w:rsid w:val="00D37274"/>
    <w:rsid w:val="00D3752D"/>
    <w:rsid w:val="00D40270"/>
    <w:rsid w:val="00D41CF9"/>
    <w:rsid w:val="00D41EED"/>
    <w:rsid w:val="00D43BA9"/>
    <w:rsid w:val="00D43FF7"/>
    <w:rsid w:val="00D4406F"/>
    <w:rsid w:val="00D44A94"/>
    <w:rsid w:val="00D45034"/>
    <w:rsid w:val="00D45F84"/>
    <w:rsid w:val="00D470E0"/>
    <w:rsid w:val="00D471B1"/>
    <w:rsid w:val="00D519EF"/>
    <w:rsid w:val="00D5226B"/>
    <w:rsid w:val="00D52348"/>
    <w:rsid w:val="00D52867"/>
    <w:rsid w:val="00D5365F"/>
    <w:rsid w:val="00D56F8E"/>
    <w:rsid w:val="00D603F3"/>
    <w:rsid w:val="00D613D3"/>
    <w:rsid w:val="00D6183F"/>
    <w:rsid w:val="00D618F1"/>
    <w:rsid w:val="00D62E80"/>
    <w:rsid w:val="00D63DAD"/>
    <w:rsid w:val="00D64323"/>
    <w:rsid w:val="00D73061"/>
    <w:rsid w:val="00D7452C"/>
    <w:rsid w:val="00D766DD"/>
    <w:rsid w:val="00D76A42"/>
    <w:rsid w:val="00D82F2E"/>
    <w:rsid w:val="00D83582"/>
    <w:rsid w:val="00D84618"/>
    <w:rsid w:val="00D84D30"/>
    <w:rsid w:val="00D85281"/>
    <w:rsid w:val="00D85D8C"/>
    <w:rsid w:val="00D8623E"/>
    <w:rsid w:val="00D87645"/>
    <w:rsid w:val="00D87D6D"/>
    <w:rsid w:val="00D90005"/>
    <w:rsid w:val="00D911D3"/>
    <w:rsid w:val="00D91CBF"/>
    <w:rsid w:val="00D923B9"/>
    <w:rsid w:val="00D933C4"/>
    <w:rsid w:val="00D93F02"/>
    <w:rsid w:val="00D94F22"/>
    <w:rsid w:val="00DA0C2B"/>
    <w:rsid w:val="00DA1E4E"/>
    <w:rsid w:val="00DA312C"/>
    <w:rsid w:val="00DA592A"/>
    <w:rsid w:val="00DB0C5E"/>
    <w:rsid w:val="00DB29C0"/>
    <w:rsid w:val="00DB3BD8"/>
    <w:rsid w:val="00DB404F"/>
    <w:rsid w:val="00DB41D1"/>
    <w:rsid w:val="00DB5B59"/>
    <w:rsid w:val="00DB6D45"/>
    <w:rsid w:val="00DB717A"/>
    <w:rsid w:val="00DC0762"/>
    <w:rsid w:val="00DC0A7E"/>
    <w:rsid w:val="00DC1EF1"/>
    <w:rsid w:val="00DC2D39"/>
    <w:rsid w:val="00DD0430"/>
    <w:rsid w:val="00DD1BE1"/>
    <w:rsid w:val="00DD1FBB"/>
    <w:rsid w:val="00DD3858"/>
    <w:rsid w:val="00DD45BA"/>
    <w:rsid w:val="00DD4B36"/>
    <w:rsid w:val="00DD4D26"/>
    <w:rsid w:val="00DD5559"/>
    <w:rsid w:val="00DD56DD"/>
    <w:rsid w:val="00DD6CF4"/>
    <w:rsid w:val="00DD7F7A"/>
    <w:rsid w:val="00DE0119"/>
    <w:rsid w:val="00DE2715"/>
    <w:rsid w:val="00DE4676"/>
    <w:rsid w:val="00DE54CF"/>
    <w:rsid w:val="00DE578F"/>
    <w:rsid w:val="00DE6DE7"/>
    <w:rsid w:val="00DF1CF6"/>
    <w:rsid w:val="00DF22E0"/>
    <w:rsid w:val="00DF34CA"/>
    <w:rsid w:val="00DF4B92"/>
    <w:rsid w:val="00DF5264"/>
    <w:rsid w:val="00DF6427"/>
    <w:rsid w:val="00DF73AE"/>
    <w:rsid w:val="00E00121"/>
    <w:rsid w:val="00E0157D"/>
    <w:rsid w:val="00E0192C"/>
    <w:rsid w:val="00E04F60"/>
    <w:rsid w:val="00E05774"/>
    <w:rsid w:val="00E05A3C"/>
    <w:rsid w:val="00E0775B"/>
    <w:rsid w:val="00E120E5"/>
    <w:rsid w:val="00E15712"/>
    <w:rsid w:val="00E1789C"/>
    <w:rsid w:val="00E203E9"/>
    <w:rsid w:val="00E20770"/>
    <w:rsid w:val="00E20C5E"/>
    <w:rsid w:val="00E234D1"/>
    <w:rsid w:val="00E237D0"/>
    <w:rsid w:val="00E23935"/>
    <w:rsid w:val="00E26080"/>
    <w:rsid w:val="00E27332"/>
    <w:rsid w:val="00E314DD"/>
    <w:rsid w:val="00E34193"/>
    <w:rsid w:val="00E34443"/>
    <w:rsid w:val="00E362B4"/>
    <w:rsid w:val="00E36432"/>
    <w:rsid w:val="00E36A0A"/>
    <w:rsid w:val="00E36BF3"/>
    <w:rsid w:val="00E36EE6"/>
    <w:rsid w:val="00E3713F"/>
    <w:rsid w:val="00E37227"/>
    <w:rsid w:val="00E434DF"/>
    <w:rsid w:val="00E437A4"/>
    <w:rsid w:val="00E44BA1"/>
    <w:rsid w:val="00E44F20"/>
    <w:rsid w:val="00E45FCD"/>
    <w:rsid w:val="00E460BC"/>
    <w:rsid w:val="00E52946"/>
    <w:rsid w:val="00E540AA"/>
    <w:rsid w:val="00E550CF"/>
    <w:rsid w:val="00E55AAE"/>
    <w:rsid w:val="00E57373"/>
    <w:rsid w:val="00E6146B"/>
    <w:rsid w:val="00E6650A"/>
    <w:rsid w:val="00E70425"/>
    <w:rsid w:val="00E70796"/>
    <w:rsid w:val="00E76F3F"/>
    <w:rsid w:val="00E77A26"/>
    <w:rsid w:val="00E81535"/>
    <w:rsid w:val="00E81C2A"/>
    <w:rsid w:val="00E81E41"/>
    <w:rsid w:val="00E82F1B"/>
    <w:rsid w:val="00E84898"/>
    <w:rsid w:val="00E84C2A"/>
    <w:rsid w:val="00E859AD"/>
    <w:rsid w:val="00E85EC4"/>
    <w:rsid w:val="00E86081"/>
    <w:rsid w:val="00E871E3"/>
    <w:rsid w:val="00E91AA7"/>
    <w:rsid w:val="00E93168"/>
    <w:rsid w:val="00E93562"/>
    <w:rsid w:val="00E94A87"/>
    <w:rsid w:val="00E96366"/>
    <w:rsid w:val="00E96A60"/>
    <w:rsid w:val="00E9791C"/>
    <w:rsid w:val="00EA047E"/>
    <w:rsid w:val="00EA1056"/>
    <w:rsid w:val="00EA5E6E"/>
    <w:rsid w:val="00EA6874"/>
    <w:rsid w:val="00EA7240"/>
    <w:rsid w:val="00EB21F9"/>
    <w:rsid w:val="00EB2487"/>
    <w:rsid w:val="00EB3951"/>
    <w:rsid w:val="00EB3BFF"/>
    <w:rsid w:val="00EB640C"/>
    <w:rsid w:val="00EB6690"/>
    <w:rsid w:val="00EB7B04"/>
    <w:rsid w:val="00EC024C"/>
    <w:rsid w:val="00EC08E1"/>
    <w:rsid w:val="00EC0F35"/>
    <w:rsid w:val="00EC1363"/>
    <w:rsid w:val="00EC141E"/>
    <w:rsid w:val="00EC23F2"/>
    <w:rsid w:val="00EC31D0"/>
    <w:rsid w:val="00EC37D4"/>
    <w:rsid w:val="00EC38AC"/>
    <w:rsid w:val="00EC3BA3"/>
    <w:rsid w:val="00EC664F"/>
    <w:rsid w:val="00EC71BC"/>
    <w:rsid w:val="00EC75E0"/>
    <w:rsid w:val="00ED1647"/>
    <w:rsid w:val="00ED3622"/>
    <w:rsid w:val="00ED5170"/>
    <w:rsid w:val="00ED6439"/>
    <w:rsid w:val="00EE0295"/>
    <w:rsid w:val="00EE1018"/>
    <w:rsid w:val="00EE23B0"/>
    <w:rsid w:val="00EE2D09"/>
    <w:rsid w:val="00EE3487"/>
    <w:rsid w:val="00EE41AC"/>
    <w:rsid w:val="00EE4974"/>
    <w:rsid w:val="00EE649B"/>
    <w:rsid w:val="00EE7458"/>
    <w:rsid w:val="00EF1989"/>
    <w:rsid w:val="00EF2978"/>
    <w:rsid w:val="00EF2EF9"/>
    <w:rsid w:val="00EF2F38"/>
    <w:rsid w:val="00EF3E58"/>
    <w:rsid w:val="00EF78F1"/>
    <w:rsid w:val="00F00C2A"/>
    <w:rsid w:val="00F04278"/>
    <w:rsid w:val="00F05F75"/>
    <w:rsid w:val="00F06229"/>
    <w:rsid w:val="00F07B5F"/>
    <w:rsid w:val="00F12142"/>
    <w:rsid w:val="00F133CC"/>
    <w:rsid w:val="00F1409D"/>
    <w:rsid w:val="00F15218"/>
    <w:rsid w:val="00F15779"/>
    <w:rsid w:val="00F178B8"/>
    <w:rsid w:val="00F205FB"/>
    <w:rsid w:val="00F211F4"/>
    <w:rsid w:val="00F224BE"/>
    <w:rsid w:val="00F23152"/>
    <w:rsid w:val="00F2352D"/>
    <w:rsid w:val="00F23C65"/>
    <w:rsid w:val="00F2580A"/>
    <w:rsid w:val="00F25815"/>
    <w:rsid w:val="00F260C2"/>
    <w:rsid w:val="00F269E0"/>
    <w:rsid w:val="00F26BF6"/>
    <w:rsid w:val="00F300D6"/>
    <w:rsid w:val="00F302B4"/>
    <w:rsid w:val="00F30CE3"/>
    <w:rsid w:val="00F31917"/>
    <w:rsid w:val="00F333F9"/>
    <w:rsid w:val="00F351DD"/>
    <w:rsid w:val="00F355E0"/>
    <w:rsid w:val="00F357B3"/>
    <w:rsid w:val="00F35CD3"/>
    <w:rsid w:val="00F35D04"/>
    <w:rsid w:val="00F360EE"/>
    <w:rsid w:val="00F41F84"/>
    <w:rsid w:val="00F422A5"/>
    <w:rsid w:val="00F426C6"/>
    <w:rsid w:val="00F42F72"/>
    <w:rsid w:val="00F43429"/>
    <w:rsid w:val="00F443E8"/>
    <w:rsid w:val="00F44550"/>
    <w:rsid w:val="00F44DA4"/>
    <w:rsid w:val="00F46049"/>
    <w:rsid w:val="00F50692"/>
    <w:rsid w:val="00F51B07"/>
    <w:rsid w:val="00F52A34"/>
    <w:rsid w:val="00F53D59"/>
    <w:rsid w:val="00F542AF"/>
    <w:rsid w:val="00F57589"/>
    <w:rsid w:val="00F62B03"/>
    <w:rsid w:val="00F62F54"/>
    <w:rsid w:val="00F644B6"/>
    <w:rsid w:val="00F647E6"/>
    <w:rsid w:val="00F64876"/>
    <w:rsid w:val="00F651C2"/>
    <w:rsid w:val="00F655C4"/>
    <w:rsid w:val="00F6621C"/>
    <w:rsid w:val="00F672C7"/>
    <w:rsid w:val="00F7346A"/>
    <w:rsid w:val="00F735DD"/>
    <w:rsid w:val="00F73F5B"/>
    <w:rsid w:val="00F74690"/>
    <w:rsid w:val="00F75250"/>
    <w:rsid w:val="00F761C3"/>
    <w:rsid w:val="00F7688A"/>
    <w:rsid w:val="00F80F45"/>
    <w:rsid w:val="00F81EE0"/>
    <w:rsid w:val="00F82F4C"/>
    <w:rsid w:val="00F836F9"/>
    <w:rsid w:val="00F8494E"/>
    <w:rsid w:val="00F85379"/>
    <w:rsid w:val="00F8687A"/>
    <w:rsid w:val="00F903AA"/>
    <w:rsid w:val="00F9058E"/>
    <w:rsid w:val="00F92747"/>
    <w:rsid w:val="00F933FE"/>
    <w:rsid w:val="00F9787F"/>
    <w:rsid w:val="00FA026C"/>
    <w:rsid w:val="00FA1F34"/>
    <w:rsid w:val="00FA2CEA"/>
    <w:rsid w:val="00FA401D"/>
    <w:rsid w:val="00FA50B1"/>
    <w:rsid w:val="00FA584F"/>
    <w:rsid w:val="00FA63AB"/>
    <w:rsid w:val="00FB0874"/>
    <w:rsid w:val="00FB0CA9"/>
    <w:rsid w:val="00FB1D58"/>
    <w:rsid w:val="00FC109A"/>
    <w:rsid w:val="00FC1DAE"/>
    <w:rsid w:val="00FC5A1A"/>
    <w:rsid w:val="00FC5E94"/>
    <w:rsid w:val="00FC6552"/>
    <w:rsid w:val="00FC6FDB"/>
    <w:rsid w:val="00FC72EA"/>
    <w:rsid w:val="00FD136A"/>
    <w:rsid w:val="00FD21FB"/>
    <w:rsid w:val="00FD3215"/>
    <w:rsid w:val="00FD50F3"/>
    <w:rsid w:val="00FD603A"/>
    <w:rsid w:val="00FD7536"/>
    <w:rsid w:val="00FE2241"/>
    <w:rsid w:val="00FE2743"/>
    <w:rsid w:val="00FE31CA"/>
    <w:rsid w:val="00FE3325"/>
    <w:rsid w:val="00FE3A5C"/>
    <w:rsid w:val="00FE4ABB"/>
    <w:rsid w:val="00FF0667"/>
    <w:rsid w:val="00FF0E77"/>
    <w:rsid w:val="00FF1C62"/>
    <w:rsid w:val="00FF2843"/>
    <w:rsid w:val="00FF4523"/>
    <w:rsid w:val="00FF621D"/>
    <w:rsid w:val="00FF7E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5:docId w15:val="{D95AB560-F6BB-4581-993E-6FA4AF81B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9" w:qFormat="1"/>
    <w:lsdException w:name="Medium List 2 Accent 1" w:uiPriority="99"/>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uiPriority="99"/>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99"/>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99" w:qFormat="1"/>
    <w:lsdException w:name="Bibliography" w:semiHidden="1"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41E"/>
    <w:rPr>
      <w:lang w:eastAsia="pt-BR"/>
    </w:rPr>
  </w:style>
  <w:style w:type="paragraph" w:styleId="Ttulo1">
    <w:name w:val="heading 1"/>
    <w:basedOn w:val="Normal"/>
    <w:next w:val="Normal"/>
    <w:link w:val="Ttulo1Char"/>
    <w:qFormat/>
    <w:locked/>
    <w:rsid w:val="004C3B42"/>
    <w:pPr>
      <w:keepNext/>
      <w:spacing w:line="480" w:lineRule="auto"/>
      <w:jc w:val="center"/>
      <w:outlineLvl w:val="0"/>
    </w:pPr>
    <w:rPr>
      <w:rFonts w:ascii="Arial" w:hAnsi="Arial"/>
      <w:b/>
      <w:color w:val="0000FF"/>
      <w:sz w:val="28"/>
      <w:lang w:val="pt-BR"/>
    </w:rPr>
  </w:style>
  <w:style w:type="paragraph" w:styleId="Ttulo2">
    <w:name w:val="heading 2"/>
    <w:basedOn w:val="Normal"/>
    <w:next w:val="Normal"/>
    <w:link w:val="Ttulo2Char"/>
    <w:qFormat/>
    <w:locked/>
    <w:rsid w:val="004C3B42"/>
    <w:pPr>
      <w:keepNext/>
      <w:ind w:firstLine="708"/>
      <w:jc w:val="both"/>
      <w:outlineLvl w:val="1"/>
    </w:pPr>
    <w:rPr>
      <w:rFonts w:ascii="Arial" w:hAnsi="Arial"/>
      <w:b/>
      <w:lang w:val="pt-BR"/>
    </w:rPr>
  </w:style>
  <w:style w:type="paragraph" w:styleId="Ttulo3">
    <w:name w:val="heading 3"/>
    <w:basedOn w:val="Normal"/>
    <w:next w:val="Normal"/>
    <w:link w:val="Ttulo3Char"/>
    <w:uiPriority w:val="99"/>
    <w:qFormat/>
    <w:locked/>
    <w:rsid w:val="004C3B42"/>
    <w:pPr>
      <w:keepNext/>
      <w:ind w:left="397" w:hanging="397"/>
      <w:jc w:val="both"/>
      <w:outlineLvl w:val="2"/>
    </w:pPr>
    <w:rPr>
      <w:rFonts w:ascii="Arial" w:hAnsi="Arial"/>
      <w:u w:val="single"/>
      <w:lang w:val="pt-BR"/>
    </w:rPr>
  </w:style>
  <w:style w:type="paragraph" w:styleId="Ttulo4">
    <w:name w:val="heading 4"/>
    <w:basedOn w:val="Normal"/>
    <w:next w:val="Normal"/>
    <w:link w:val="Ttulo4Char"/>
    <w:uiPriority w:val="99"/>
    <w:qFormat/>
    <w:locked/>
    <w:rsid w:val="004C3B42"/>
    <w:pPr>
      <w:keepNext/>
      <w:jc w:val="both"/>
      <w:outlineLvl w:val="3"/>
    </w:pPr>
    <w:rPr>
      <w:rFonts w:ascii="Arial" w:hAnsi="Arial"/>
      <w:u w:val="single"/>
      <w:lang w:val="pt-BR"/>
    </w:rPr>
  </w:style>
  <w:style w:type="paragraph" w:styleId="Ttulo5">
    <w:name w:val="heading 5"/>
    <w:basedOn w:val="Normal"/>
    <w:next w:val="Normal"/>
    <w:link w:val="Ttulo5Char"/>
    <w:uiPriority w:val="99"/>
    <w:qFormat/>
    <w:locked/>
    <w:rsid w:val="004C3B42"/>
    <w:pPr>
      <w:keepNext/>
      <w:outlineLvl w:val="4"/>
    </w:pPr>
    <w:rPr>
      <w:rFonts w:ascii="Arial" w:hAnsi="Arial"/>
      <w:u w:val="single"/>
      <w:lang w:val="pt-BR"/>
    </w:rPr>
  </w:style>
  <w:style w:type="paragraph" w:styleId="Ttulo6">
    <w:name w:val="heading 6"/>
    <w:basedOn w:val="Normal"/>
    <w:next w:val="Normal"/>
    <w:link w:val="Ttulo6Char"/>
    <w:uiPriority w:val="99"/>
    <w:qFormat/>
    <w:locked/>
    <w:rsid w:val="004C3B42"/>
    <w:pPr>
      <w:keepNext/>
      <w:ind w:left="397" w:hanging="397"/>
      <w:jc w:val="both"/>
      <w:outlineLvl w:val="5"/>
    </w:pPr>
    <w:rPr>
      <w:rFonts w:ascii="Arial" w:hAnsi="Arial"/>
      <w:b/>
      <w:lang w:val="pt-BR"/>
    </w:rPr>
  </w:style>
  <w:style w:type="paragraph" w:styleId="Ttulo7">
    <w:name w:val="heading 7"/>
    <w:basedOn w:val="Normal"/>
    <w:next w:val="Normal"/>
    <w:link w:val="Ttulo7Char"/>
    <w:uiPriority w:val="99"/>
    <w:qFormat/>
    <w:locked/>
    <w:rsid w:val="004C3B42"/>
    <w:pPr>
      <w:keepNext/>
      <w:jc w:val="both"/>
      <w:outlineLvl w:val="6"/>
    </w:pPr>
    <w:rPr>
      <w:rFonts w:ascii="Arial" w:hAnsi="Arial"/>
      <w:b/>
      <w:lang w:val="pt-BR"/>
    </w:rPr>
  </w:style>
  <w:style w:type="paragraph" w:styleId="Ttulo8">
    <w:name w:val="heading 8"/>
    <w:basedOn w:val="Normal"/>
    <w:next w:val="Normal"/>
    <w:link w:val="Ttulo8Char"/>
    <w:uiPriority w:val="99"/>
    <w:qFormat/>
    <w:locked/>
    <w:rsid w:val="004C3B42"/>
    <w:pPr>
      <w:keepNext/>
      <w:jc w:val="right"/>
      <w:outlineLvl w:val="7"/>
    </w:pPr>
    <w:rPr>
      <w:rFonts w:ascii="Arial" w:hAnsi="Arial"/>
      <w:lang w:val="pt-BR"/>
    </w:rPr>
  </w:style>
  <w:style w:type="paragraph" w:styleId="Ttulo9">
    <w:name w:val="heading 9"/>
    <w:basedOn w:val="Normal"/>
    <w:next w:val="Normal"/>
    <w:link w:val="Ttulo9Char"/>
    <w:uiPriority w:val="99"/>
    <w:qFormat/>
    <w:locked/>
    <w:rsid w:val="004C3B42"/>
    <w:pPr>
      <w:keepNext/>
      <w:numPr>
        <w:numId w:val="1"/>
      </w:numPr>
      <w:tabs>
        <w:tab w:val="left" w:pos="810"/>
      </w:tabs>
      <w:outlineLvl w:val="8"/>
    </w:pPr>
    <w:rPr>
      <w:rFonts w:ascii="Arial" w:hAnsi="Arial"/>
      <w:b/>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E23B0"/>
    <w:rPr>
      <w:rFonts w:ascii="Arial" w:hAnsi="Arial"/>
      <w:b/>
      <w:color w:val="0000FF"/>
      <w:sz w:val="28"/>
    </w:rPr>
  </w:style>
  <w:style w:type="character" w:customStyle="1" w:styleId="Ttulo2Char">
    <w:name w:val="Título 2 Char"/>
    <w:basedOn w:val="Fontepargpadro"/>
    <w:link w:val="Ttulo2"/>
    <w:rsid w:val="00EE23B0"/>
    <w:rPr>
      <w:rFonts w:ascii="Arial" w:hAnsi="Arial"/>
      <w:b/>
    </w:rPr>
  </w:style>
  <w:style w:type="character" w:customStyle="1" w:styleId="Ttulo3Char">
    <w:name w:val="Título 3 Char"/>
    <w:basedOn w:val="Fontepargpadro"/>
    <w:link w:val="Ttulo3"/>
    <w:uiPriority w:val="99"/>
    <w:rsid w:val="00EE23B0"/>
    <w:rPr>
      <w:rFonts w:ascii="Arial" w:hAnsi="Arial"/>
      <w:u w:val="single"/>
    </w:rPr>
  </w:style>
  <w:style w:type="character" w:customStyle="1" w:styleId="Ttulo4Char">
    <w:name w:val="Título 4 Char"/>
    <w:basedOn w:val="Fontepargpadro"/>
    <w:link w:val="Ttulo4"/>
    <w:uiPriority w:val="99"/>
    <w:rsid w:val="00EE23B0"/>
    <w:rPr>
      <w:rFonts w:ascii="Arial" w:hAnsi="Arial"/>
      <w:u w:val="single"/>
    </w:rPr>
  </w:style>
  <w:style w:type="character" w:customStyle="1" w:styleId="Ttulo5Char">
    <w:name w:val="Título 5 Char"/>
    <w:basedOn w:val="Fontepargpadro"/>
    <w:link w:val="Ttulo5"/>
    <w:uiPriority w:val="99"/>
    <w:rsid w:val="00EE23B0"/>
    <w:rPr>
      <w:rFonts w:ascii="Arial" w:hAnsi="Arial"/>
      <w:u w:val="single"/>
    </w:rPr>
  </w:style>
  <w:style w:type="character" w:customStyle="1" w:styleId="Ttulo6Char">
    <w:name w:val="Título 6 Char"/>
    <w:basedOn w:val="Fontepargpadro"/>
    <w:link w:val="Ttulo6"/>
    <w:uiPriority w:val="99"/>
    <w:rsid w:val="00EE23B0"/>
    <w:rPr>
      <w:rFonts w:ascii="Arial" w:hAnsi="Arial"/>
      <w:b/>
    </w:rPr>
  </w:style>
  <w:style w:type="character" w:customStyle="1" w:styleId="Ttulo7Char">
    <w:name w:val="Título 7 Char"/>
    <w:basedOn w:val="Fontepargpadro"/>
    <w:link w:val="Ttulo7"/>
    <w:uiPriority w:val="99"/>
    <w:rsid w:val="00EE23B0"/>
    <w:rPr>
      <w:rFonts w:ascii="Arial" w:hAnsi="Arial"/>
      <w:b/>
    </w:rPr>
  </w:style>
  <w:style w:type="character" w:customStyle="1" w:styleId="Ttulo8Char">
    <w:name w:val="Título 8 Char"/>
    <w:basedOn w:val="Fontepargpadro"/>
    <w:link w:val="Ttulo8"/>
    <w:uiPriority w:val="99"/>
    <w:rsid w:val="00EE23B0"/>
    <w:rPr>
      <w:rFonts w:ascii="Arial" w:hAnsi="Arial"/>
    </w:rPr>
  </w:style>
  <w:style w:type="character" w:customStyle="1" w:styleId="Ttulo9Char">
    <w:name w:val="Título 9 Char"/>
    <w:basedOn w:val="Fontepargpadro"/>
    <w:link w:val="Ttulo9"/>
    <w:uiPriority w:val="99"/>
    <w:rsid w:val="00EE23B0"/>
    <w:rPr>
      <w:rFonts w:ascii="Arial" w:hAnsi="Arial"/>
      <w:b/>
      <w:lang w:val="pt-BR" w:eastAsia="pt-BR"/>
    </w:rPr>
  </w:style>
  <w:style w:type="paragraph" w:styleId="Cabealho">
    <w:name w:val="header"/>
    <w:basedOn w:val="Normal"/>
    <w:link w:val="CabealhoChar"/>
    <w:uiPriority w:val="99"/>
    <w:unhideWhenUsed/>
    <w:locked/>
    <w:rsid w:val="006662D6"/>
    <w:pPr>
      <w:tabs>
        <w:tab w:val="center" w:pos="4252"/>
        <w:tab w:val="right" w:pos="8504"/>
      </w:tabs>
    </w:pPr>
  </w:style>
  <w:style w:type="character" w:customStyle="1" w:styleId="CabealhoChar">
    <w:name w:val="Cabeçalho Char"/>
    <w:basedOn w:val="Fontepargpadro"/>
    <w:link w:val="Cabealho"/>
    <w:uiPriority w:val="99"/>
    <w:rsid w:val="006662D6"/>
    <w:rPr>
      <w:lang w:val="en-US"/>
    </w:rPr>
  </w:style>
  <w:style w:type="paragraph" w:styleId="Rodap">
    <w:name w:val="footer"/>
    <w:basedOn w:val="Normal"/>
    <w:link w:val="RodapChar"/>
    <w:uiPriority w:val="99"/>
    <w:unhideWhenUsed/>
    <w:locked/>
    <w:rsid w:val="006662D6"/>
    <w:pPr>
      <w:tabs>
        <w:tab w:val="center" w:pos="4252"/>
        <w:tab w:val="right" w:pos="8504"/>
      </w:tabs>
    </w:pPr>
  </w:style>
  <w:style w:type="character" w:customStyle="1" w:styleId="RodapChar">
    <w:name w:val="Rodapé Char"/>
    <w:basedOn w:val="Fontepargpadro"/>
    <w:link w:val="Rodap"/>
    <w:uiPriority w:val="99"/>
    <w:rsid w:val="006662D6"/>
    <w:rPr>
      <w:lang w:val="en-US"/>
    </w:rPr>
  </w:style>
  <w:style w:type="character" w:styleId="Refdecomentrio">
    <w:name w:val="annotation reference"/>
    <w:basedOn w:val="Fontepargpadro"/>
    <w:uiPriority w:val="99"/>
    <w:semiHidden/>
    <w:locked/>
    <w:rsid w:val="004C3B42"/>
    <w:rPr>
      <w:sz w:val="16"/>
    </w:rPr>
  </w:style>
  <w:style w:type="paragraph" w:styleId="Textodecomentrio">
    <w:name w:val="annotation text"/>
    <w:basedOn w:val="Normal"/>
    <w:link w:val="TextodecomentrioChar"/>
    <w:uiPriority w:val="99"/>
    <w:semiHidden/>
    <w:locked/>
    <w:rsid w:val="004C3B42"/>
    <w:rPr>
      <w:lang w:val="pt-BR"/>
    </w:rPr>
  </w:style>
  <w:style w:type="character" w:customStyle="1" w:styleId="TextodecomentrioChar">
    <w:name w:val="Texto de comentário Char"/>
    <w:basedOn w:val="Fontepargpadro"/>
    <w:link w:val="Textodecomentrio"/>
    <w:uiPriority w:val="99"/>
    <w:semiHidden/>
    <w:rsid w:val="00EE23B0"/>
  </w:style>
  <w:style w:type="paragraph" w:styleId="Textodenotaderodap">
    <w:name w:val="footnote text"/>
    <w:basedOn w:val="Normal"/>
    <w:link w:val="TextodenotaderodapChar"/>
    <w:uiPriority w:val="99"/>
    <w:locked/>
    <w:rsid w:val="004C3B42"/>
  </w:style>
  <w:style w:type="character" w:customStyle="1" w:styleId="TextodenotaderodapChar">
    <w:name w:val="Texto de nota de rodapé Char"/>
    <w:basedOn w:val="Fontepargpadro"/>
    <w:link w:val="Textodenotaderodap"/>
    <w:uiPriority w:val="99"/>
    <w:rsid w:val="00EE23B0"/>
    <w:rPr>
      <w:lang w:val="en-US"/>
    </w:rPr>
  </w:style>
  <w:style w:type="character" w:styleId="Refdenotaderodap">
    <w:name w:val="footnote reference"/>
    <w:basedOn w:val="Fontepargpadro"/>
    <w:uiPriority w:val="99"/>
    <w:semiHidden/>
    <w:locked/>
    <w:rsid w:val="004C3B42"/>
    <w:rPr>
      <w:vertAlign w:val="superscript"/>
    </w:rPr>
  </w:style>
  <w:style w:type="paragraph" w:customStyle="1" w:styleId="TTULO01">
    <w:name w:val="TÍTULO_01"/>
    <w:basedOn w:val="Normal"/>
    <w:uiPriority w:val="99"/>
    <w:locked/>
    <w:rsid w:val="002612F3"/>
    <w:pPr>
      <w:tabs>
        <w:tab w:val="num" w:pos="705"/>
      </w:tabs>
      <w:ind w:left="705" w:hanging="705"/>
      <w:jc w:val="both"/>
    </w:pPr>
    <w:rPr>
      <w:rFonts w:ascii="Arial" w:hAnsi="Arial"/>
      <w:b/>
      <w:lang w:val="pt-BR"/>
    </w:rPr>
  </w:style>
  <w:style w:type="paragraph" w:styleId="Textodenotadefim">
    <w:name w:val="endnote text"/>
    <w:basedOn w:val="Normal"/>
    <w:link w:val="TextodenotadefimChar"/>
    <w:uiPriority w:val="99"/>
    <w:unhideWhenUsed/>
    <w:locked/>
    <w:rsid w:val="00D8623E"/>
  </w:style>
  <w:style w:type="character" w:customStyle="1" w:styleId="TextodenotadefimChar">
    <w:name w:val="Texto de nota de fim Char"/>
    <w:basedOn w:val="Fontepargpadro"/>
    <w:link w:val="Textodenotadefim"/>
    <w:uiPriority w:val="99"/>
    <w:rsid w:val="00D8623E"/>
    <w:rPr>
      <w:lang w:val="en-US"/>
    </w:rPr>
  </w:style>
  <w:style w:type="character" w:styleId="Refdenotadefim">
    <w:name w:val="endnote reference"/>
    <w:basedOn w:val="Fontepargpadro"/>
    <w:uiPriority w:val="99"/>
    <w:semiHidden/>
    <w:unhideWhenUsed/>
    <w:locked/>
    <w:rsid w:val="00D8623E"/>
    <w:rPr>
      <w:vertAlign w:val="superscript"/>
    </w:rPr>
  </w:style>
  <w:style w:type="paragraph" w:customStyle="1" w:styleId="a-titulo">
    <w:name w:val="a-titulo"/>
    <w:basedOn w:val="Ttulo1"/>
    <w:next w:val="Normal"/>
    <w:uiPriority w:val="99"/>
    <w:qFormat/>
    <w:locked/>
    <w:rsid w:val="00185F4F"/>
    <w:pPr>
      <w:spacing w:before="120" w:after="240" w:line="240" w:lineRule="auto"/>
      <w:jc w:val="both"/>
    </w:pPr>
    <w:rPr>
      <w:rFonts w:ascii="Century Gothic" w:hAnsi="Century Gothic"/>
      <w:color w:val="auto"/>
      <w:sz w:val="20"/>
    </w:rPr>
  </w:style>
  <w:style w:type="numbering" w:customStyle="1" w:styleId="amemorial">
    <w:name w:val="a_memorial"/>
    <w:locked/>
    <w:rsid w:val="00185F4F"/>
    <w:pPr>
      <w:numPr>
        <w:numId w:val="2"/>
      </w:numPr>
    </w:pPr>
  </w:style>
  <w:style w:type="table" w:styleId="Tabelacomgrade">
    <w:name w:val="Table Grid"/>
    <w:basedOn w:val="Tabelanormal"/>
    <w:uiPriority w:val="99"/>
    <w:locked/>
    <w:rsid w:val="00A547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01">
    <w:name w:val="CORPO_01"/>
    <w:basedOn w:val="Normal"/>
    <w:uiPriority w:val="99"/>
    <w:locked/>
    <w:rsid w:val="00265B4E"/>
    <w:pPr>
      <w:jc w:val="both"/>
    </w:pPr>
    <w:rPr>
      <w:rFonts w:ascii="Arial" w:eastAsia="MS Mincho" w:hAnsi="Arial" w:cs="Arial"/>
      <w:lang w:val="pt-BR"/>
    </w:rPr>
  </w:style>
  <w:style w:type="paragraph" w:styleId="CabealhodoSumrio">
    <w:name w:val="TOC Heading"/>
    <w:basedOn w:val="Ttulo1"/>
    <w:next w:val="Normal"/>
    <w:uiPriority w:val="99"/>
    <w:unhideWhenUsed/>
    <w:qFormat/>
    <w:locked/>
    <w:rsid w:val="001978F0"/>
    <w:pPr>
      <w:keepLines/>
      <w:spacing w:before="480" w:line="276" w:lineRule="auto"/>
      <w:jc w:val="left"/>
      <w:outlineLvl w:val="9"/>
    </w:pPr>
    <w:rPr>
      <w:rFonts w:ascii="Calibri" w:hAnsi="Calibri"/>
      <w:bCs/>
      <w:color w:val="auto"/>
      <w:sz w:val="20"/>
      <w:szCs w:val="28"/>
      <w:lang w:eastAsia="en-US"/>
    </w:rPr>
  </w:style>
  <w:style w:type="paragraph" w:styleId="Sumrio1">
    <w:name w:val="toc 1"/>
    <w:basedOn w:val="Normal"/>
    <w:next w:val="Normal"/>
    <w:autoRedefine/>
    <w:uiPriority w:val="39"/>
    <w:unhideWhenUsed/>
    <w:qFormat/>
    <w:locked/>
    <w:rsid w:val="00A928A4"/>
    <w:pPr>
      <w:tabs>
        <w:tab w:val="right" w:leader="underscore" w:pos="8495"/>
      </w:tabs>
      <w:ind w:left="284"/>
    </w:pPr>
    <w:rPr>
      <w:rFonts w:ascii="Century Gothic" w:hAnsi="Century Gothic"/>
      <w:b/>
      <w:noProof/>
      <w:sz w:val="20"/>
    </w:rPr>
  </w:style>
  <w:style w:type="paragraph" w:styleId="Sumrio2">
    <w:name w:val="toc 2"/>
    <w:basedOn w:val="Normal"/>
    <w:next w:val="Normal"/>
    <w:autoRedefine/>
    <w:uiPriority w:val="39"/>
    <w:unhideWhenUsed/>
    <w:qFormat/>
    <w:locked/>
    <w:rsid w:val="00E437A4"/>
    <w:pPr>
      <w:tabs>
        <w:tab w:val="right" w:leader="underscore" w:pos="8495"/>
      </w:tabs>
      <w:ind w:left="284"/>
    </w:pPr>
    <w:rPr>
      <w:rFonts w:ascii="Century Gothic" w:hAnsi="Century Gothic"/>
      <w:b/>
      <w:noProof/>
      <w:sz w:val="20"/>
    </w:rPr>
  </w:style>
  <w:style w:type="character" w:styleId="Hyperlink">
    <w:name w:val="Hyperlink"/>
    <w:basedOn w:val="Fontepargpadro"/>
    <w:uiPriority w:val="99"/>
    <w:unhideWhenUsed/>
    <w:locked/>
    <w:rsid w:val="00DB3BD8"/>
    <w:rPr>
      <w:color w:val="0000FF"/>
      <w:u w:val="single"/>
    </w:rPr>
  </w:style>
  <w:style w:type="paragraph" w:styleId="Corpodetexto2">
    <w:name w:val="Body Text 2"/>
    <w:basedOn w:val="Normal"/>
    <w:link w:val="Corpodetexto2Char"/>
    <w:uiPriority w:val="99"/>
    <w:locked/>
    <w:rsid w:val="009503CB"/>
    <w:rPr>
      <w:rFonts w:ascii="Arial" w:eastAsia="MS Mincho" w:hAnsi="Arial"/>
      <w:color w:val="FF0000"/>
      <w:lang w:val="pt-BR"/>
    </w:rPr>
  </w:style>
  <w:style w:type="paragraph" w:styleId="Recuodecorpodetexto3">
    <w:name w:val="Body Text Indent 3"/>
    <w:basedOn w:val="Normal"/>
    <w:link w:val="Recuodecorpodetexto3Char"/>
    <w:uiPriority w:val="99"/>
    <w:locked/>
    <w:rsid w:val="00DB3BD8"/>
    <w:pPr>
      <w:ind w:left="1418"/>
      <w:jc w:val="both"/>
    </w:pPr>
    <w:rPr>
      <w:rFonts w:ascii="Arial" w:hAnsi="Arial"/>
      <w:lang w:val="pt-BR"/>
    </w:rPr>
  </w:style>
  <w:style w:type="character" w:customStyle="1" w:styleId="Recuodecorpodetexto3Char">
    <w:name w:val="Recuo de corpo de texto 3 Char"/>
    <w:basedOn w:val="Fontepargpadro"/>
    <w:link w:val="Recuodecorpodetexto3"/>
    <w:uiPriority w:val="99"/>
    <w:rsid w:val="00DB3BD8"/>
    <w:rPr>
      <w:rFonts w:ascii="Arial" w:hAnsi="Arial"/>
    </w:rPr>
  </w:style>
  <w:style w:type="character" w:styleId="Forte">
    <w:name w:val="Strong"/>
    <w:basedOn w:val="Fontepargpadro"/>
    <w:uiPriority w:val="99"/>
    <w:qFormat/>
    <w:locked/>
    <w:rsid w:val="00DB3BD8"/>
    <w:rPr>
      <w:b/>
      <w:bCs/>
    </w:rPr>
  </w:style>
  <w:style w:type="numbering" w:customStyle="1" w:styleId="Estilo1">
    <w:name w:val="Estilo1"/>
    <w:locked/>
    <w:rsid w:val="00352CEA"/>
    <w:pPr>
      <w:numPr>
        <w:numId w:val="22"/>
      </w:numPr>
    </w:pPr>
  </w:style>
  <w:style w:type="numbering" w:customStyle="1" w:styleId="1">
    <w:name w:val="1"/>
    <w:locked/>
    <w:rsid w:val="00352CEA"/>
    <w:pPr>
      <w:numPr>
        <w:numId w:val="3"/>
      </w:numPr>
    </w:pPr>
  </w:style>
  <w:style w:type="paragraph" w:styleId="PargrafodaLista">
    <w:name w:val="List Paragraph"/>
    <w:basedOn w:val="Normal"/>
    <w:uiPriority w:val="99"/>
    <w:qFormat/>
    <w:locked/>
    <w:rsid w:val="00352CEA"/>
    <w:pPr>
      <w:ind w:left="708"/>
    </w:pPr>
  </w:style>
  <w:style w:type="numbering" w:customStyle="1" w:styleId="Estilo2">
    <w:name w:val="Estilo2"/>
    <w:locked/>
    <w:rsid w:val="008E554D"/>
    <w:pPr>
      <w:numPr>
        <w:numId w:val="21"/>
      </w:numPr>
    </w:pPr>
  </w:style>
  <w:style w:type="paragraph" w:customStyle="1" w:styleId="BodyText22">
    <w:name w:val="Body Text 22"/>
    <w:basedOn w:val="Normal"/>
    <w:uiPriority w:val="99"/>
    <w:locked/>
    <w:rsid w:val="000D170F"/>
    <w:pPr>
      <w:jc w:val="both"/>
    </w:pPr>
    <w:rPr>
      <w:rFonts w:ascii="Arial" w:hAnsi="Arial"/>
      <w:lang w:val="pt-BR"/>
    </w:rPr>
  </w:style>
  <w:style w:type="paragraph" w:styleId="MapadoDocumento">
    <w:name w:val="Document Map"/>
    <w:basedOn w:val="Normal"/>
    <w:link w:val="MapadoDocumentoChar"/>
    <w:uiPriority w:val="99"/>
    <w:unhideWhenUsed/>
    <w:locked/>
    <w:rsid w:val="00271FE9"/>
    <w:rPr>
      <w:rFonts w:ascii="Tahoma" w:hAnsi="Tahoma" w:cs="Tahoma"/>
      <w:sz w:val="16"/>
      <w:szCs w:val="16"/>
    </w:rPr>
  </w:style>
  <w:style w:type="character" w:customStyle="1" w:styleId="MapadoDocumentoChar">
    <w:name w:val="Mapa do Documento Char"/>
    <w:basedOn w:val="Fontepargpadro"/>
    <w:link w:val="MapadoDocumento"/>
    <w:uiPriority w:val="99"/>
    <w:rsid w:val="00271FE9"/>
    <w:rPr>
      <w:rFonts w:ascii="Tahoma" w:hAnsi="Tahoma" w:cs="Tahoma"/>
      <w:sz w:val="16"/>
      <w:szCs w:val="16"/>
      <w:lang w:val="en-US"/>
    </w:rPr>
  </w:style>
  <w:style w:type="numbering" w:customStyle="1" w:styleId="ANUM">
    <w:name w:val="A_NUM"/>
    <w:basedOn w:val="Semlista"/>
    <w:locked/>
    <w:rsid w:val="006625DE"/>
    <w:pPr>
      <w:numPr>
        <w:numId w:val="4"/>
      </w:numPr>
    </w:pPr>
  </w:style>
  <w:style w:type="numbering" w:customStyle="1" w:styleId="Estilo3">
    <w:name w:val="Estilo3"/>
    <w:locked/>
    <w:rsid w:val="005C3B58"/>
    <w:pPr>
      <w:numPr>
        <w:numId w:val="5"/>
      </w:numPr>
    </w:pPr>
  </w:style>
  <w:style w:type="numbering" w:customStyle="1" w:styleId="A-NUMERACAO">
    <w:name w:val="A-NUMERACAO"/>
    <w:locked/>
    <w:rsid w:val="005C3B58"/>
    <w:pPr>
      <w:numPr>
        <w:numId w:val="6"/>
      </w:numPr>
    </w:pPr>
  </w:style>
  <w:style w:type="paragraph" w:customStyle="1" w:styleId="BodyText24">
    <w:name w:val="Body Text 24"/>
    <w:basedOn w:val="Normal"/>
    <w:uiPriority w:val="99"/>
    <w:locked/>
    <w:rsid w:val="00DB717A"/>
    <w:pPr>
      <w:ind w:left="1416" w:hanging="708"/>
      <w:jc w:val="both"/>
    </w:pPr>
    <w:rPr>
      <w:rFonts w:ascii="Arial" w:hAnsi="Arial"/>
      <w:lang w:val="pt-BR"/>
    </w:rPr>
  </w:style>
  <w:style w:type="paragraph" w:styleId="Sumrio3">
    <w:name w:val="toc 3"/>
    <w:basedOn w:val="Normal"/>
    <w:next w:val="Normal"/>
    <w:autoRedefine/>
    <w:uiPriority w:val="39"/>
    <w:unhideWhenUsed/>
    <w:qFormat/>
    <w:locked/>
    <w:rsid w:val="00E437A4"/>
    <w:pPr>
      <w:tabs>
        <w:tab w:val="right" w:leader="underscore" w:pos="8495"/>
      </w:tabs>
      <w:ind w:left="284"/>
    </w:pPr>
    <w:rPr>
      <w:rFonts w:ascii="Century Gothic" w:hAnsi="Century Gothic"/>
      <w:sz w:val="20"/>
      <w:szCs w:val="22"/>
      <w:lang w:val="pt-BR" w:eastAsia="en-US"/>
    </w:rPr>
  </w:style>
  <w:style w:type="paragraph" w:styleId="Assuntodocomentrio">
    <w:name w:val="annotation subject"/>
    <w:basedOn w:val="Textodecomentrio"/>
    <w:next w:val="Textodecomentrio"/>
    <w:link w:val="AssuntodocomentrioChar"/>
    <w:uiPriority w:val="99"/>
    <w:unhideWhenUsed/>
    <w:locked/>
    <w:rsid w:val="001978F0"/>
    <w:rPr>
      <w:b/>
      <w:bCs/>
      <w:lang w:val="en-US"/>
    </w:rPr>
  </w:style>
  <w:style w:type="character" w:customStyle="1" w:styleId="AssuntodocomentrioChar">
    <w:name w:val="Assunto do comentário Char"/>
    <w:basedOn w:val="TextodecomentrioChar"/>
    <w:link w:val="Assuntodocomentrio"/>
    <w:uiPriority w:val="99"/>
    <w:rsid w:val="001978F0"/>
    <w:rPr>
      <w:b/>
      <w:bCs/>
      <w:lang w:val="en-US"/>
    </w:rPr>
  </w:style>
  <w:style w:type="character" w:styleId="nfase">
    <w:name w:val="Emphasis"/>
    <w:basedOn w:val="Fontepargpadro"/>
    <w:uiPriority w:val="99"/>
    <w:qFormat/>
    <w:locked/>
    <w:rsid w:val="00076960"/>
    <w:rPr>
      <w:i/>
      <w:iCs/>
    </w:rPr>
  </w:style>
  <w:style w:type="paragraph" w:styleId="Textodebalo">
    <w:name w:val="Balloon Text"/>
    <w:basedOn w:val="Normal"/>
    <w:link w:val="TextodebaloChar"/>
    <w:uiPriority w:val="99"/>
    <w:semiHidden/>
    <w:unhideWhenUsed/>
    <w:locked/>
    <w:rsid w:val="00512F35"/>
    <w:rPr>
      <w:rFonts w:ascii="Tahoma" w:hAnsi="Tahoma" w:cs="Tahoma"/>
      <w:sz w:val="16"/>
      <w:szCs w:val="16"/>
    </w:rPr>
  </w:style>
  <w:style w:type="character" w:customStyle="1" w:styleId="TextodebaloChar">
    <w:name w:val="Texto de balão Char"/>
    <w:basedOn w:val="Fontepargpadro"/>
    <w:link w:val="Textodebalo"/>
    <w:uiPriority w:val="99"/>
    <w:semiHidden/>
    <w:rsid w:val="00512F35"/>
    <w:rPr>
      <w:rFonts w:ascii="Tahoma" w:hAnsi="Tahoma" w:cs="Tahoma"/>
      <w:sz w:val="16"/>
      <w:szCs w:val="16"/>
      <w:lang w:val="en-US"/>
    </w:rPr>
  </w:style>
  <w:style w:type="paragraph" w:customStyle="1" w:styleId="MEMARQTIT1">
    <w:name w:val="_MEM_ARQ_TIT1"/>
    <w:basedOn w:val="Ttulo1"/>
    <w:uiPriority w:val="99"/>
    <w:qFormat/>
    <w:rsid w:val="001D2758"/>
    <w:pPr>
      <w:spacing w:before="240" w:after="120" w:line="240" w:lineRule="auto"/>
      <w:jc w:val="right"/>
    </w:pPr>
    <w:rPr>
      <w:rFonts w:ascii="Century Gothic" w:hAnsi="Century Gothic"/>
      <w:color w:val="auto"/>
      <w:sz w:val="24"/>
    </w:rPr>
  </w:style>
  <w:style w:type="paragraph" w:styleId="Ttulo">
    <w:name w:val="Title"/>
    <w:basedOn w:val="Normal"/>
    <w:next w:val="Normal"/>
    <w:link w:val="TtuloChar"/>
    <w:qFormat/>
    <w:locked/>
    <w:rsid w:val="005A7CC8"/>
    <w:pPr>
      <w:spacing w:before="240" w:after="60"/>
      <w:jc w:val="center"/>
      <w:outlineLvl w:val="0"/>
    </w:pPr>
    <w:rPr>
      <w:rFonts w:ascii="Cambria" w:hAnsi="Cambria"/>
      <w:b/>
      <w:bCs/>
      <w:kern w:val="28"/>
      <w:sz w:val="32"/>
      <w:szCs w:val="32"/>
    </w:rPr>
  </w:style>
  <w:style w:type="character" w:customStyle="1" w:styleId="TtuloChar">
    <w:name w:val="Título Char"/>
    <w:basedOn w:val="Fontepargpadro"/>
    <w:link w:val="Ttulo"/>
    <w:rsid w:val="005A7CC8"/>
    <w:rPr>
      <w:rFonts w:ascii="Cambria" w:eastAsia="Times New Roman" w:hAnsi="Cambria" w:cs="Times New Roman"/>
      <w:b/>
      <w:bCs/>
      <w:kern w:val="28"/>
      <w:sz w:val="32"/>
      <w:szCs w:val="32"/>
      <w:lang w:val="en-US"/>
    </w:rPr>
  </w:style>
  <w:style w:type="paragraph" w:customStyle="1" w:styleId="MEMGERALCAPA">
    <w:name w:val="_MEM_GERAL_CAPA"/>
    <w:basedOn w:val="Normal"/>
    <w:uiPriority w:val="99"/>
    <w:qFormat/>
    <w:rsid w:val="00C81D11"/>
    <w:pPr>
      <w:jc w:val="center"/>
    </w:pPr>
    <w:rPr>
      <w:rFonts w:ascii="Century Gothic" w:hAnsi="Century Gothic"/>
      <w:b/>
      <w:bCs/>
      <w:kern w:val="28"/>
      <w:sz w:val="36"/>
      <w:szCs w:val="32"/>
    </w:rPr>
  </w:style>
  <w:style w:type="paragraph" w:customStyle="1" w:styleId="MEMGERALSUBCAPAS">
    <w:name w:val="_MEM_GERAL_SUBCAPAS"/>
    <w:basedOn w:val="Ttulo1"/>
    <w:uiPriority w:val="99"/>
    <w:qFormat/>
    <w:rsid w:val="00C81D11"/>
    <w:pPr>
      <w:spacing w:line="240" w:lineRule="auto"/>
    </w:pPr>
    <w:rPr>
      <w:rFonts w:ascii="Century Gothic" w:hAnsi="Century Gothic"/>
      <w:color w:val="auto"/>
      <w:sz w:val="36"/>
    </w:rPr>
  </w:style>
  <w:style w:type="paragraph" w:customStyle="1" w:styleId="MEMGERALTIT1">
    <w:name w:val="_MEM_GERAL_TIT1"/>
    <w:basedOn w:val="Ttulo1"/>
    <w:uiPriority w:val="99"/>
    <w:qFormat/>
    <w:rsid w:val="00972DAE"/>
    <w:pPr>
      <w:pBdr>
        <w:bottom w:val="single" w:sz="4" w:space="1" w:color="auto"/>
      </w:pBdr>
      <w:spacing w:before="240" w:after="120" w:line="240" w:lineRule="auto"/>
      <w:jc w:val="right"/>
    </w:pPr>
    <w:rPr>
      <w:rFonts w:ascii="Century Gothic" w:hAnsi="Century Gothic"/>
      <w:color w:val="auto"/>
      <w:sz w:val="20"/>
    </w:rPr>
  </w:style>
  <w:style w:type="paragraph" w:customStyle="1" w:styleId="MEMTEXTO">
    <w:name w:val="_MEM_TEXTO"/>
    <w:basedOn w:val="Normal"/>
    <w:link w:val="MEMTEXTOChar"/>
    <w:uiPriority w:val="99"/>
    <w:qFormat/>
    <w:rsid w:val="00E437A4"/>
    <w:pPr>
      <w:jc w:val="both"/>
    </w:pPr>
    <w:rPr>
      <w:rFonts w:ascii="Century Gothic" w:hAnsi="Century Gothic"/>
      <w:sz w:val="20"/>
    </w:rPr>
  </w:style>
  <w:style w:type="paragraph" w:customStyle="1" w:styleId="MEMGERALTIT2">
    <w:name w:val="_MEM_GERAL_TIT2"/>
    <w:basedOn w:val="Normal"/>
    <w:next w:val="MEMTEXTO"/>
    <w:uiPriority w:val="99"/>
    <w:qFormat/>
    <w:rsid w:val="00972DAE"/>
    <w:pPr>
      <w:numPr>
        <w:ilvl w:val="1"/>
        <w:numId w:val="8"/>
      </w:numPr>
      <w:spacing w:before="240" w:after="120"/>
    </w:pPr>
    <w:rPr>
      <w:rFonts w:ascii="Century Gothic" w:hAnsi="Century Gothic"/>
      <w:b/>
      <w:sz w:val="20"/>
    </w:rPr>
  </w:style>
  <w:style w:type="paragraph" w:customStyle="1" w:styleId="MEMOBRATIT1">
    <w:name w:val="_MEM_OBRA_TIT1"/>
    <w:basedOn w:val="MEMGERALTIT1"/>
    <w:next w:val="MEMTEXTO"/>
    <w:uiPriority w:val="99"/>
    <w:qFormat/>
    <w:rsid w:val="00FE2241"/>
    <w:pPr>
      <w:numPr>
        <w:numId w:val="7"/>
      </w:numPr>
      <w:pBdr>
        <w:bottom w:val="none" w:sz="0" w:space="0" w:color="auto"/>
      </w:pBdr>
    </w:pPr>
    <w:rPr>
      <w:sz w:val="24"/>
    </w:rPr>
  </w:style>
  <w:style w:type="paragraph" w:customStyle="1" w:styleId="MEMOBRATIT2">
    <w:name w:val="_MEM_OBRA_TIT2"/>
    <w:basedOn w:val="MEMGERALTIT2"/>
    <w:next w:val="MEMTEXTO"/>
    <w:uiPriority w:val="99"/>
    <w:qFormat/>
    <w:rsid w:val="00E437A4"/>
    <w:pPr>
      <w:numPr>
        <w:numId w:val="7"/>
      </w:numPr>
      <w:pBdr>
        <w:bottom w:val="single" w:sz="4" w:space="1" w:color="auto"/>
      </w:pBdr>
      <w:jc w:val="right"/>
    </w:pPr>
  </w:style>
  <w:style w:type="paragraph" w:customStyle="1" w:styleId="MEMOBRATIT3">
    <w:name w:val="_MEM_OBRA_TIT3"/>
    <w:basedOn w:val="MEMOBRATIT2"/>
    <w:next w:val="MEMTEXTO"/>
    <w:uiPriority w:val="99"/>
    <w:qFormat/>
    <w:rsid w:val="00562914"/>
    <w:pPr>
      <w:numPr>
        <w:ilvl w:val="2"/>
      </w:numPr>
      <w:pBdr>
        <w:bottom w:val="none" w:sz="0" w:space="0" w:color="auto"/>
      </w:pBdr>
      <w:spacing w:before="120"/>
      <w:jc w:val="left"/>
    </w:pPr>
  </w:style>
  <w:style w:type="paragraph" w:customStyle="1" w:styleId="MEMTEXTORECUADOMARCADOR">
    <w:name w:val="_MEM_TEXTO_RECUADO_MARCADOR"/>
    <w:basedOn w:val="MEMTEXTO"/>
    <w:next w:val="MEMTEXTO"/>
    <w:uiPriority w:val="99"/>
    <w:qFormat/>
    <w:rsid w:val="00450539"/>
    <w:pPr>
      <w:numPr>
        <w:numId w:val="12"/>
      </w:numPr>
      <w:ind w:left="567" w:hanging="170"/>
    </w:pPr>
  </w:style>
  <w:style w:type="paragraph" w:customStyle="1" w:styleId="MEMARQTIT3">
    <w:name w:val="_MEM_ARQ_TIT3"/>
    <w:basedOn w:val="MEMGERALTIT2"/>
    <w:next w:val="MEMTEXTO"/>
    <w:link w:val="MEMARQTIT3Char"/>
    <w:uiPriority w:val="99"/>
    <w:qFormat/>
    <w:rsid w:val="00E437A4"/>
    <w:pPr>
      <w:numPr>
        <w:ilvl w:val="0"/>
        <w:numId w:val="0"/>
      </w:numPr>
    </w:pPr>
  </w:style>
  <w:style w:type="paragraph" w:customStyle="1" w:styleId="MEMARQTIT2">
    <w:name w:val="_MEM_ARQ_TIT2"/>
    <w:basedOn w:val="MEMARQTIT1"/>
    <w:next w:val="MEMTEXTO"/>
    <w:uiPriority w:val="99"/>
    <w:qFormat/>
    <w:rsid w:val="001D2758"/>
    <w:pPr>
      <w:numPr>
        <w:ilvl w:val="1"/>
      </w:numPr>
      <w:pBdr>
        <w:bottom w:val="single" w:sz="4" w:space="1" w:color="auto"/>
      </w:pBdr>
    </w:pPr>
    <w:rPr>
      <w:sz w:val="20"/>
    </w:rPr>
  </w:style>
  <w:style w:type="paragraph" w:customStyle="1" w:styleId="MEMSUMARIOGERAL">
    <w:name w:val="_MEM_SUMARIO_GERAL"/>
    <w:basedOn w:val="Sumrio1"/>
    <w:uiPriority w:val="99"/>
    <w:qFormat/>
    <w:rsid w:val="00D76A42"/>
    <w:pPr>
      <w:numPr>
        <w:numId w:val="8"/>
      </w:numPr>
      <w:tabs>
        <w:tab w:val="right" w:leader="dot" w:pos="8495"/>
      </w:tabs>
    </w:pPr>
  </w:style>
  <w:style w:type="paragraph" w:customStyle="1" w:styleId="MEMARQTIT4">
    <w:name w:val="_MEM_ARQ_TIT4"/>
    <w:basedOn w:val="MEMOBRATIT3"/>
    <w:link w:val="MEMARQTIT4Char"/>
    <w:qFormat/>
    <w:rsid w:val="00276883"/>
    <w:pPr>
      <w:numPr>
        <w:ilvl w:val="0"/>
        <w:numId w:val="0"/>
      </w:numPr>
      <w:spacing w:after="0"/>
    </w:pPr>
  </w:style>
  <w:style w:type="paragraph" w:styleId="Sumrio9">
    <w:name w:val="toc 9"/>
    <w:aliases w:val="_MEM_SUM_GERAL"/>
    <w:basedOn w:val="Sumrio1"/>
    <w:next w:val="Normal"/>
    <w:autoRedefine/>
    <w:uiPriority w:val="39"/>
    <w:unhideWhenUsed/>
    <w:locked/>
    <w:rsid w:val="00D76A42"/>
  </w:style>
  <w:style w:type="paragraph" w:styleId="Sumrio4">
    <w:name w:val="toc 4"/>
    <w:basedOn w:val="Normal"/>
    <w:next w:val="Normal"/>
    <w:autoRedefine/>
    <w:uiPriority w:val="39"/>
    <w:unhideWhenUsed/>
    <w:locked/>
    <w:rsid w:val="008728C1"/>
    <w:pPr>
      <w:spacing w:after="100" w:line="276" w:lineRule="auto"/>
      <w:ind w:left="660"/>
    </w:pPr>
    <w:rPr>
      <w:rFonts w:ascii="Calibri" w:hAnsi="Calibri"/>
      <w:sz w:val="22"/>
      <w:szCs w:val="22"/>
      <w:lang w:val="pt-BR"/>
    </w:rPr>
  </w:style>
  <w:style w:type="paragraph" w:styleId="Sumrio5">
    <w:name w:val="toc 5"/>
    <w:basedOn w:val="Normal"/>
    <w:next w:val="Normal"/>
    <w:autoRedefine/>
    <w:uiPriority w:val="39"/>
    <w:unhideWhenUsed/>
    <w:locked/>
    <w:rsid w:val="008728C1"/>
    <w:pPr>
      <w:spacing w:after="100" w:line="276" w:lineRule="auto"/>
      <w:ind w:left="880"/>
    </w:pPr>
    <w:rPr>
      <w:rFonts w:ascii="Calibri" w:hAnsi="Calibri"/>
      <w:sz w:val="22"/>
      <w:szCs w:val="22"/>
      <w:lang w:val="pt-BR"/>
    </w:rPr>
  </w:style>
  <w:style w:type="paragraph" w:styleId="Sumrio6">
    <w:name w:val="toc 6"/>
    <w:basedOn w:val="Normal"/>
    <w:next w:val="Normal"/>
    <w:autoRedefine/>
    <w:uiPriority w:val="39"/>
    <w:unhideWhenUsed/>
    <w:locked/>
    <w:rsid w:val="008728C1"/>
    <w:pPr>
      <w:spacing w:after="100" w:line="276" w:lineRule="auto"/>
      <w:ind w:left="1100"/>
    </w:pPr>
    <w:rPr>
      <w:rFonts w:ascii="Calibri" w:hAnsi="Calibri"/>
      <w:sz w:val="22"/>
      <w:szCs w:val="22"/>
      <w:lang w:val="pt-BR"/>
    </w:rPr>
  </w:style>
  <w:style w:type="paragraph" w:styleId="Sumrio7">
    <w:name w:val="toc 7"/>
    <w:basedOn w:val="Normal"/>
    <w:next w:val="Normal"/>
    <w:autoRedefine/>
    <w:uiPriority w:val="39"/>
    <w:unhideWhenUsed/>
    <w:locked/>
    <w:rsid w:val="008728C1"/>
    <w:pPr>
      <w:spacing w:after="100" w:line="276" w:lineRule="auto"/>
      <w:ind w:left="1320"/>
    </w:pPr>
    <w:rPr>
      <w:rFonts w:ascii="Calibri" w:hAnsi="Calibri"/>
      <w:sz w:val="22"/>
      <w:szCs w:val="22"/>
      <w:lang w:val="pt-BR"/>
    </w:rPr>
  </w:style>
  <w:style w:type="paragraph" w:styleId="Sumrio8">
    <w:name w:val="toc 8"/>
    <w:basedOn w:val="Normal"/>
    <w:next w:val="Normal"/>
    <w:autoRedefine/>
    <w:uiPriority w:val="39"/>
    <w:unhideWhenUsed/>
    <w:locked/>
    <w:rsid w:val="008728C1"/>
    <w:pPr>
      <w:spacing w:after="100" w:line="276" w:lineRule="auto"/>
      <w:ind w:left="1540"/>
    </w:pPr>
    <w:rPr>
      <w:rFonts w:ascii="Calibri" w:hAnsi="Calibri"/>
      <w:sz w:val="22"/>
      <w:szCs w:val="22"/>
      <w:lang w:val="pt-BR"/>
    </w:rPr>
  </w:style>
  <w:style w:type="character" w:styleId="Nmerodepgina">
    <w:name w:val="page number"/>
    <w:basedOn w:val="Fontepargpadro"/>
    <w:uiPriority w:val="99"/>
    <w:locked/>
    <w:rsid w:val="009503CB"/>
  </w:style>
  <w:style w:type="paragraph" w:customStyle="1" w:styleId="Corpodetexto21">
    <w:name w:val="Corpo de texto 21"/>
    <w:basedOn w:val="Normal"/>
    <w:uiPriority w:val="99"/>
    <w:locked/>
    <w:rsid w:val="009503CB"/>
    <w:pPr>
      <w:tabs>
        <w:tab w:val="left" w:pos="360"/>
      </w:tabs>
      <w:ind w:left="360" w:hanging="360"/>
      <w:jc w:val="both"/>
    </w:pPr>
    <w:rPr>
      <w:rFonts w:ascii="Arial" w:eastAsia="MS Mincho" w:hAnsi="Arial"/>
      <w:lang w:val="pt-BR"/>
    </w:rPr>
  </w:style>
  <w:style w:type="paragraph" w:customStyle="1" w:styleId="Recuodecorpodetexto21">
    <w:name w:val="Recuo de corpo de texto 21"/>
    <w:basedOn w:val="Normal"/>
    <w:uiPriority w:val="99"/>
    <w:locked/>
    <w:rsid w:val="009503CB"/>
    <w:pPr>
      <w:tabs>
        <w:tab w:val="left" w:pos="1068"/>
      </w:tabs>
      <w:ind w:left="1068" w:hanging="360"/>
      <w:jc w:val="both"/>
    </w:pPr>
    <w:rPr>
      <w:rFonts w:ascii="Arial" w:eastAsia="MS Mincho" w:hAnsi="Arial"/>
      <w:lang w:val="pt-BR"/>
    </w:rPr>
  </w:style>
  <w:style w:type="paragraph" w:customStyle="1" w:styleId="Corpodetexto22">
    <w:name w:val="Corpo de texto 22"/>
    <w:basedOn w:val="Normal"/>
    <w:uiPriority w:val="99"/>
    <w:locked/>
    <w:rsid w:val="009503CB"/>
    <w:pPr>
      <w:ind w:left="1416" w:hanging="708"/>
      <w:jc w:val="both"/>
    </w:pPr>
    <w:rPr>
      <w:rFonts w:ascii="Arial" w:eastAsia="MS Mincho" w:hAnsi="Arial"/>
      <w:lang w:val="pt-BR"/>
    </w:rPr>
  </w:style>
  <w:style w:type="paragraph" w:customStyle="1" w:styleId="ESPECIFICA">
    <w:name w:val="ESPECIFICA"/>
    <w:basedOn w:val="Normal"/>
    <w:locked/>
    <w:rsid w:val="009503CB"/>
    <w:pPr>
      <w:spacing w:line="240" w:lineRule="atLeast"/>
      <w:ind w:firstLine="567"/>
      <w:jc w:val="both"/>
    </w:pPr>
    <w:rPr>
      <w:rFonts w:ascii="Helv" w:eastAsia="MS Mincho" w:hAnsi="Helv"/>
      <w:lang w:val="pt-BR"/>
    </w:rPr>
  </w:style>
  <w:style w:type="paragraph" w:customStyle="1" w:styleId="P2">
    <w:name w:val="P2"/>
    <w:basedOn w:val="Normal"/>
    <w:uiPriority w:val="99"/>
    <w:locked/>
    <w:rsid w:val="009503CB"/>
    <w:pPr>
      <w:ind w:left="1360" w:hanging="680"/>
      <w:jc w:val="both"/>
    </w:pPr>
    <w:rPr>
      <w:rFonts w:eastAsia="MS Mincho"/>
      <w:lang w:val="pt-BR"/>
    </w:rPr>
  </w:style>
  <w:style w:type="paragraph" w:customStyle="1" w:styleId="Recuodecorpodetexto31">
    <w:name w:val="Recuo de corpo de texto 31"/>
    <w:basedOn w:val="Normal"/>
    <w:uiPriority w:val="99"/>
    <w:locked/>
    <w:rsid w:val="009503CB"/>
    <w:pPr>
      <w:spacing w:line="240" w:lineRule="atLeast"/>
      <w:ind w:firstLine="567"/>
      <w:jc w:val="both"/>
    </w:pPr>
    <w:rPr>
      <w:rFonts w:ascii="Arial" w:eastAsia="MS Mincho" w:hAnsi="Arial"/>
      <w:color w:val="000000"/>
      <w:lang w:val="pt-BR"/>
    </w:rPr>
  </w:style>
  <w:style w:type="paragraph" w:styleId="Corpodetexto">
    <w:name w:val="Body Text"/>
    <w:basedOn w:val="Normal"/>
    <w:link w:val="CorpodetextoChar"/>
    <w:uiPriority w:val="99"/>
    <w:locked/>
    <w:rsid w:val="009503CB"/>
    <w:pPr>
      <w:spacing w:line="480" w:lineRule="auto"/>
      <w:jc w:val="both"/>
    </w:pPr>
    <w:rPr>
      <w:rFonts w:ascii="Arial" w:eastAsia="MS Mincho" w:hAnsi="Arial"/>
      <w:color w:val="000000"/>
      <w:sz w:val="28"/>
      <w:lang w:val="pt-BR"/>
    </w:rPr>
  </w:style>
  <w:style w:type="character" w:customStyle="1" w:styleId="CorpodetextoChar">
    <w:name w:val="Corpo de texto Char"/>
    <w:basedOn w:val="Fontepargpadro"/>
    <w:link w:val="Corpodetexto"/>
    <w:uiPriority w:val="99"/>
    <w:rsid w:val="009503CB"/>
    <w:rPr>
      <w:rFonts w:ascii="Arial" w:eastAsia="MS Mincho" w:hAnsi="Arial"/>
      <w:color w:val="000000"/>
      <w:sz w:val="28"/>
    </w:rPr>
  </w:style>
  <w:style w:type="paragraph" w:customStyle="1" w:styleId="Recuodecorpodetexto22">
    <w:name w:val="Recuo de corpo de texto 22"/>
    <w:basedOn w:val="Normal"/>
    <w:uiPriority w:val="99"/>
    <w:locked/>
    <w:rsid w:val="009503CB"/>
    <w:pPr>
      <w:ind w:firstLine="708"/>
    </w:pPr>
    <w:rPr>
      <w:rFonts w:ascii="Arial" w:eastAsia="MS Mincho" w:hAnsi="Arial"/>
      <w:lang w:val="pt-BR"/>
    </w:rPr>
  </w:style>
  <w:style w:type="paragraph" w:customStyle="1" w:styleId="Corpodetexto23">
    <w:name w:val="Corpo de texto 23"/>
    <w:basedOn w:val="Normal"/>
    <w:uiPriority w:val="99"/>
    <w:locked/>
    <w:rsid w:val="009503CB"/>
    <w:pPr>
      <w:jc w:val="both"/>
    </w:pPr>
    <w:rPr>
      <w:rFonts w:ascii="Arial" w:eastAsia="MS Mincho" w:hAnsi="Arial"/>
      <w:lang w:val="pt-BR"/>
    </w:rPr>
  </w:style>
  <w:style w:type="paragraph" w:customStyle="1" w:styleId="Textoembloco1">
    <w:name w:val="Texto em bloco1"/>
    <w:basedOn w:val="Normal"/>
    <w:uiPriority w:val="99"/>
    <w:locked/>
    <w:rsid w:val="009503CB"/>
    <w:pPr>
      <w:spacing w:line="360" w:lineRule="auto"/>
      <w:ind w:left="1134" w:right="1134"/>
      <w:jc w:val="center"/>
    </w:pPr>
    <w:rPr>
      <w:rFonts w:ascii="Arial" w:eastAsia="MS Mincho" w:hAnsi="Arial"/>
      <w:b/>
      <w:sz w:val="28"/>
      <w:lang w:val="pt-BR"/>
    </w:rPr>
  </w:style>
  <w:style w:type="paragraph" w:styleId="Recuonormal">
    <w:name w:val="Normal Indent"/>
    <w:basedOn w:val="Normal"/>
    <w:uiPriority w:val="99"/>
    <w:locked/>
    <w:rsid w:val="009503CB"/>
    <w:pPr>
      <w:ind w:left="708"/>
      <w:jc w:val="both"/>
    </w:pPr>
    <w:rPr>
      <w:rFonts w:ascii="Arial" w:eastAsia="MS Mincho" w:hAnsi="Arial"/>
      <w:lang w:val="pt-BR"/>
    </w:rPr>
  </w:style>
  <w:style w:type="paragraph" w:customStyle="1" w:styleId="MapadoDocumento1">
    <w:name w:val="Mapa do Documento1"/>
    <w:basedOn w:val="Normal"/>
    <w:uiPriority w:val="99"/>
    <w:locked/>
    <w:rsid w:val="009503CB"/>
    <w:pPr>
      <w:shd w:val="clear" w:color="auto" w:fill="000080"/>
    </w:pPr>
    <w:rPr>
      <w:rFonts w:ascii="Tahoma" w:eastAsia="MS Mincho" w:hAnsi="Tahoma"/>
      <w:lang w:val="pt-BR"/>
    </w:rPr>
  </w:style>
  <w:style w:type="paragraph" w:customStyle="1" w:styleId="Corpodetexto31">
    <w:name w:val="Corpo de texto 31"/>
    <w:basedOn w:val="Normal"/>
    <w:uiPriority w:val="99"/>
    <w:locked/>
    <w:rsid w:val="009503CB"/>
    <w:pPr>
      <w:tabs>
        <w:tab w:val="left" w:pos="288"/>
        <w:tab w:val="left" w:pos="1008"/>
        <w:tab w:val="left" w:pos="1728"/>
        <w:tab w:val="left" w:pos="2448"/>
        <w:tab w:val="left" w:pos="3168"/>
        <w:tab w:val="left" w:pos="3888"/>
        <w:tab w:val="left" w:pos="4608"/>
        <w:tab w:val="left" w:pos="5328"/>
        <w:tab w:val="left" w:pos="6048"/>
        <w:tab w:val="left" w:pos="6768"/>
      </w:tabs>
      <w:jc w:val="both"/>
    </w:pPr>
    <w:rPr>
      <w:rFonts w:eastAsia="MS Mincho"/>
      <w:lang w:val="pt-BR"/>
    </w:rPr>
  </w:style>
  <w:style w:type="paragraph" w:styleId="Recuodecorpodetexto">
    <w:name w:val="Body Text Indent"/>
    <w:basedOn w:val="Normal"/>
    <w:link w:val="RecuodecorpodetextoChar"/>
    <w:uiPriority w:val="99"/>
    <w:locked/>
    <w:rsid w:val="009503CB"/>
    <w:pPr>
      <w:ind w:firstLine="708"/>
      <w:jc w:val="both"/>
    </w:pPr>
    <w:rPr>
      <w:rFonts w:ascii="Arial" w:eastAsia="MS Mincho" w:hAnsi="Arial"/>
      <w:color w:val="FF0000"/>
      <w:lang w:val="pt-BR"/>
    </w:rPr>
  </w:style>
  <w:style w:type="character" w:customStyle="1" w:styleId="RecuodecorpodetextoChar">
    <w:name w:val="Recuo de corpo de texto Char"/>
    <w:basedOn w:val="Fontepargpadro"/>
    <w:link w:val="Recuodecorpodetexto"/>
    <w:uiPriority w:val="99"/>
    <w:rsid w:val="009503CB"/>
    <w:rPr>
      <w:rFonts w:ascii="Arial" w:eastAsia="MS Mincho" w:hAnsi="Arial"/>
      <w:color w:val="FF0000"/>
    </w:rPr>
  </w:style>
  <w:style w:type="paragraph" w:styleId="Recuodecorpodetexto2">
    <w:name w:val="Body Text Indent 2"/>
    <w:basedOn w:val="Normal"/>
    <w:link w:val="Recuodecorpodetexto2Char"/>
    <w:uiPriority w:val="99"/>
    <w:locked/>
    <w:rsid w:val="009503CB"/>
    <w:pPr>
      <w:tabs>
        <w:tab w:val="left" w:pos="0"/>
      </w:tabs>
      <w:ind w:left="1418"/>
      <w:jc w:val="both"/>
    </w:pPr>
    <w:rPr>
      <w:rFonts w:ascii="Arial" w:eastAsia="MS Mincho" w:hAnsi="Arial"/>
      <w:color w:val="0000FF"/>
      <w:lang w:val="pt-BR"/>
    </w:rPr>
  </w:style>
  <w:style w:type="character" w:customStyle="1" w:styleId="Recuodecorpodetexto2Char">
    <w:name w:val="Recuo de corpo de texto 2 Char"/>
    <w:basedOn w:val="Fontepargpadro"/>
    <w:link w:val="Recuodecorpodetexto2"/>
    <w:uiPriority w:val="99"/>
    <w:rsid w:val="009503CB"/>
    <w:rPr>
      <w:rFonts w:ascii="Arial" w:eastAsia="MS Mincho" w:hAnsi="Arial"/>
      <w:color w:val="0000FF"/>
    </w:rPr>
  </w:style>
  <w:style w:type="character" w:customStyle="1" w:styleId="Corpodetexto2Char">
    <w:name w:val="Corpo de texto 2 Char"/>
    <w:basedOn w:val="Fontepargpadro"/>
    <w:link w:val="Corpodetexto2"/>
    <w:uiPriority w:val="99"/>
    <w:rsid w:val="009503CB"/>
    <w:rPr>
      <w:rFonts w:ascii="Arial" w:eastAsia="MS Mincho" w:hAnsi="Arial"/>
      <w:color w:val="FF0000"/>
    </w:rPr>
  </w:style>
  <w:style w:type="paragraph" w:customStyle="1" w:styleId="CORPO02">
    <w:name w:val="CORPO_02"/>
    <w:basedOn w:val="Normal"/>
    <w:uiPriority w:val="99"/>
    <w:locked/>
    <w:rsid w:val="009503CB"/>
    <w:pPr>
      <w:ind w:left="1423"/>
      <w:jc w:val="both"/>
    </w:pPr>
    <w:rPr>
      <w:rFonts w:ascii="Arial" w:eastAsia="MS Mincho" w:hAnsi="Arial" w:cs="Arial"/>
      <w:lang w:val="pt-BR"/>
    </w:rPr>
  </w:style>
  <w:style w:type="paragraph" w:customStyle="1" w:styleId="WW-Corpodetexto2">
    <w:name w:val="WW-Corpo de texto 2"/>
    <w:basedOn w:val="Normal"/>
    <w:uiPriority w:val="99"/>
    <w:locked/>
    <w:rsid w:val="009503CB"/>
    <w:pPr>
      <w:suppressAutoHyphens/>
      <w:overflowPunct w:val="0"/>
      <w:autoSpaceDE w:val="0"/>
      <w:jc w:val="both"/>
      <w:textAlignment w:val="baseline"/>
    </w:pPr>
    <w:rPr>
      <w:rFonts w:eastAsia="MS Mincho"/>
      <w:lang w:val="pt-BR"/>
    </w:rPr>
  </w:style>
  <w:style w:type="paragraph" w:customStyle="1" w:styleId="BodyText23">
    <w:name w:val="Body Text 23"/>
    <w:basedOn w:val="Normal"/>
    <w:uiPriority w:val="99"/>
    <w:locked/>
    <w:rsid w:val="009503CB"/>
    <w:pPr>
      <w:tabs>
        <w:tab w:val="left" w:pos="360"/>
      </w:tabs>
      <w:ind w:left="360" w:hanging="360"/>
      <w:jc w:val="both"/>
    </w:pPr>
    <w:rPr>
      <w:rFonts w:ascii="Arial" w:hAnsi="Arial"/>
      <w:lang w:val="pt-BR"/>
    </w:rPr>
  </w:style>
  <w:style w:type="paragraph" w:customStyle="1" w:styleId="Corpodetexto24">
    <w:name w:val="Corpo de texto 24"/>
    <w:basedOn w:val="Normal"/>
    <w:uiPriority w:val="99"/>
    <w:locked/>
    <w:rsid w:val="009503CB"/>
    <w:pPr>
      <w:jc w:val="both"/>
    </w:pPr>
    <w:rPr>
      <w:rFonts w:ascii="Arial" w:eastAsia="MS Mincho" w:hAnsi="Arial"/>
      <w:lang w:val="pt-BR"/>
    </w:rPr>
  </w:style>
  <w:style w:type="paragraph" w:customStyle="1" w:styleId="MEMELETIT1">
    <w:name w:val="_MEM_ELE_TIT1"/>
    <w:basedOn w:val="MEMARQTIT1"/>
    <w:next w:val="MEMTEXTO"/>
    <w:uiPriority w:val="99"/>
    <w:qFormat/>
    <w:rsid w:val="0010249A"/>
    <w:pPr>
      <w:numPr>
        <w:numId w:val="13"/>
      </w:numPr>
    </w:pPr>
    <w:rPr>
      <w:szCs w:val="22"/>
    </w:rPr>
  </w:style>
  <w:style w:type="paragraph" w:customStyle="1" w:styleId="MEMELETIT2">
    <w:name w:val="_MEM_ELE_TIT2"/>
    <w:basedOn w:val="MEMARQTIT3"/>
    <w:next w:val="MEMTEXTO"/>
    <w:link w:val="MEMELETIT2Char"/>
    <w:uiPriority w:val="99"/>
    <w:qFormat/>
    <w:rsid w:val="0010249A"/>
    <w:pPr>
      <w:numPr>
        <w:ilvl w:val="1"/>
        <w:numId w:val="13"/>
      </w:numPr>
      <w:pBdr>
        <w:bottom w:val="single" w:sz="4" w:space="1" w:color="auto"/>
      </w:pBdr>
      <w:jc w:val="right"/>
    </w:pPr>
  </w:style>
  <w:style w:type="paragraph" w:customStyle="1" w:styleId="MEMGERALCABEALHO">
    <w:name w:val="_MEM_GERAL_CABEÇALHO"/>
    <w:basedOn w:val="MEMTEXTO"/>
    <w:uiPriority w:val="99"/>
    <w:qFormat/>
    <w:rsid w:val="00562914"/>
    <w:pPr>
      <w:jc w:val="center"/>
    </w:pPr>
    <w:rPr>
      <w:sz w:val="18"/>
    </w:rPr>
  </w:style>
  <w:style w:type="paragraph" w:customStyle="1" w:styleId="MEMGERALRODAPE">
    <w:name w:val="_MEM_GERAL_RODAPE"/>
    <w:basedOn w:val="MEMGERALCABEALHO"/>
    <w:uiPriority w:val="99"/>
    <w:qFormat/>
    <w:rsid w:val="00562914"/>
    <w:pPr>
      <w:jc w:val="right"/>
    </w:pPr>
  </w:style>
  <w:style w:type="paragraph" w:styleId="SemEspaamento">
    <w:name w:val="No Spacing"/>
    <w:link w:val="SemEspaamentoChar"/>
    <w:uiPriority w:val="99"/>
    <w:qFormat/>
    <w:locked/>
    <w:rsid w:val="002F3A69"/>
    <w:rPr>
      <w:rFonts w:ascii="Calibri" w:hAnsi="Calibri"/>
      <w:sz w:val="22"/>
      <w:szCs w:val="22"/>
      <w:lang w:val="pt-BR"/>
    </w:rPr>
  </w:style>
  <w:style w:type="character" w:customStyle="1" w:styleId="SemEspaamentoChar">
    <w:name w:val="Sem Espaçamento Char"/>
    <w:basedOn w:val="Fontepargpadro"/>
    <w:link w:val="SemEspaamento"/>
    <w:uiPriority w:val="99"/>
    <w:rsid w:val="002F3A69"/>
    <w:rPr>
      <w:rFonts w:ascii="Calibri" w:hAnsi="Calibri"/>
      <w:sz w:val="22"/>
      <w:szCs w:val="22"/>
      <w:lang w:val="pt-BR" w:eastAsia="en-US" w:bidi="ar-SA"/>
    </w:rPr>
  </w:style>
  <w:style w:type="paragraph" w:customStyle="1" w:styleId="Transcendente">
    <w:name w:val="Transcendente"/>
    <w:uiPriority w:val="99"/>
    <w:locked/>
    <w:rsid w:val="002F3A69"/>
    <w:pPr>
      <w:spacing w:after="200" w:line="276" w:lineRule="auto"/>
    </w:pPr>
    <w:rPr>
      <w:rFonts w:ascii="Calibri" w:hAnsi="Calibri"/>
      <w:sz w:val="22"/>
      <w:szCs w:val="22"/>
      <w:lang w:val="pt-BR"/>
    </w:rPr>
  </w:style>
  <w:style w:type="paragraph" w:customStyle="1" w:styleId="Animao">
    <w:name w:val="Animação"/>
    <w:uiPriority w:val="99"/>
    <w:locked/>
    <w:rsid w:val="002F3A69"/>
    <w:pPr>
      <w:spacing w:after="200" w:line="276" w:lineRule="auto"/>
    </w:pPr>
    <w:rPr>
      <w:rFonts w:ascii="Calibri" w:hAnsi="Calibri"/>
      <w:sz w:val="22"/>
      <w:szCs w:val="22"/>
      <w:lang w:val="pt-BR"/>
    </w:rPr>
  </w:style>
  <w:style w:type="paragraph" w:customStyle="1" w:styleId="readeCrculo">
    <w:name w:val="Área de Círculo"/>
    <w:uiPriority w:val="99"/>
    <w:locked/>
    <w:rsid w:val="002F3A69"/>
    <w:pPr>
      <w:spacing w:after="200" w:line="276" w:lineRule="auto"/>
    </w:pPr>
    <w:rPr>
      <w:rFonts w:ascii="Calibri" w:hAnsi="Calibri"/>
      <w:sz w:val="22"/>
      <w:szCs w:val="22"/>
      <w:lang w:val="pt-BR"/>
    </w:rPr>
  </w:style>
  <w:style w:type="paragraph" w:customStyle="1" w:styleId="TeoremaBinomial">
    <w:name w:val="Teorema Binomial"/>
    <w:uiPriority w:val="99"/>
    <w:locked/>
    <w:rsid w:val="002F3A69"/>
    <w:pPr>
      <w:spacing w:after="200" w:line="276" w:lineRule="auto"/>
    </w:pPr>
    <w:rPr>
      <w:rFonts w:ascii="Calibri" w:hAnsi="Calibri"/>
      <w:sz w:val="22"/>
      <w:szCs w:val="22"/>
      <w:lang w:val="pt-BR"/>
    </w:rPr>
  </w:style>
  <w:style w:type="paragraph" w:customStyle="1" w:styleId="ExpansodeumaSoma">
    <w:name w:val="Expansão de uma Soma"/>
    <w:uiPriority w:val="99"/>
    <w:locked/>
    <w:rsid w:val="002F3A69"/>
    <w:pPr>
      <w:spacing w:after="200" w:line="276" w:lineRule="auto"/>
    </w:pPr>
    <w:rPr>
      <w:rFonts w:ascii="Calibri" w:hAnsi="Calibri"/>
      <w:sz w:val="22"/>
      <w:szCs w:val="22"/>
      <w:lang w:val="pt-BR"/>
    </w:rPr>
  </w:style>
  <w:style w:type="paragraph" w:customStyle="1" w:styleId="SriedeFourier">
    <w:name w:val="Série de Fourier"/>
    <w:uiPriority w:val="99"/>
    <w:locked/>
    <w:rsid w:val="002F3A69"/>
    <w:pPr>
      <w:spacing w:after="200" w:line="276" w:lineRule="auto"/>
    </w:pPr>
    <w:rPr>
      <w:rFonts w:ascii="Calibri" w:hAnsi="Calibri"/>
      <w:sz w:val="22"/>
      <w:szCs w:val="22"/>
      <w:lang w:val="pt-BR"/>
    </w:rPr>
  </w:style>
  <w:style w:type="paragraph" w:customStyle="1" w:styleId="TeoremadePitgoras">
    <w:name w:val="Teorema de Pitágoras"/>
    <w:uiPriority w:val="99"/>
    <w:locked/>
    <w:rsid w:val="002F3A69"/>
    <w:pPr>
      <w:spacing w:after="200" w:line="276" w:lineRule="auto"/>
    </w:pPr>
    <w:rPr>
      <w:rFonts w:ascii="Calibri" w:hAnsi="Calibri"/>
      <w:sz w:val="22"/>
      <w:szCs w:val="22"/>
      <w:lang w:val="pt-BR"/>
    </w:rPr>
  </w:style>
  <w:style w:type="paragraph" w:customStyle="1" w:styleId="FrmulaQuadrtica">
    <w:name w:val="Fórmula Quadrática"/>
    <w:uiPriority w:val="99"/>
    <w:locked/>
    <w:rsid w:val="002F3A69"/>
    <w:pPr>
      <w:spacing w:after="200" w:line="276" w:lineRule="auto"/>
    </w:pPr>
    <w:rPr>
      <w:rFonts w:ascii="Calibri" w:hAnsi="Calibri"/>
      <w:sz w:val="22"/>
      <w:szCs w:val="22"/>
      <w:lang w:val="pt-BR"/>
    </w:rPr>
  </w:style>
  <w:style w:type="paragraph" w:customStyle="1" w:styleId="ExpansodeTaylor">
    <w:name w:val="Expansão de Taylor"/>
    <w:uiPriority w:val="99"/>
    <w:locked/>
    <w:rsid w:val="002F3A69"/>
    <w:pPr>
      <w:spacing w:after="200" w:line="276" w:lineRule="auto"/>
    </w:pPr>
    <w:rPr>
      <w:rFonts w:ascii="Calibri" w:hAnsi="Calibri"/>
      <w:sz w:val="22"/>
      <w:szCs w:val="22"/>
      <w:lang w:val="pt-BR"/>
    </w:rPr>
  </w:style>
  <w:style w:type="paragraph" w:customStyle="1" w:styleId="IdentidadeTrigonomtrica1">
    <w:name w:val="Identidade Trigonométrica 1"/>
    <w:uiPriority w:val="99"/>
    <w:locked/>
    <w:rsid w:val="002F3A69"/>
    <w:pPr>
      <w:spacing w:after="200" w:line="276" w:lineRule="auto"/>
    </w:pPr>
    <w:rPr>
      <w:rFonts w:ascii="Calibri" w:hAnsi="Calibri"/>
      <w:sz w:val="22"/>
      <w:szCs w:val="22"/>
      <w:lang w:val="pt-BR"/>
    </w:rPr>
  </w:style>
  <w:style w:type="paragraph" w:customStyle="1" w:styleId="IdentidadeTrigonomtrica2">
    <w:name w:val="Identidade Trigonométrica 2"/>
    <w:uiPriority w:val="99"/>
    <w:locked/>
    <w:rsid w:val="002F3A69"/>
    <w:pPr>
      <w:spacing w:after="200" w:line="276" w:lineRule="auto"/>
    </w:pPr>
    <w:rPr>
      <w:rFonts w:ascii="Calibri" w:hAnsi="Calibri"/>
      <w:sz w:val="22"/>
      <w:szCs w:val="22"/>
      <w:lang w:val="pt-BR"/>
    </w:rPr>
  </w:style>
  <w:style w:type="paragraph" w:customStyle="1" w:styleId="ModPginaPar">
    <w:name w:val="Mod (Página 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dPginampar">
    <w:name w:val="Mod (Página Ímpar)"/>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stras">
    <w:name w:val="Listras"/>
    <w:uiPriority w:val="99"/>
    <w:locked/>
    <w:rsid w:val="002F3A69"/>
    <w:pPr>
      <w:tabs>
        <w:tab w:val="center" w:pos="4680"/>
        <w:tab w:val="right" w:pos="9360"/>
      </w:tabs>
    </w:pPr>
    <w:rPr>
      <w:rFonts w:ascii="Calibri" w:hAnsi="Calibri"/>
      <w:sz w:val="22"/>
      <w:szCs w:val="22"/>
      <w:lang w:val="pt-BR"/>
    </w:rPr>
  </w:style>
  <w:style w:type="paragraph" w:customStyle="1" w:styleId="AnimaoPginaPar">
    <w:name w:val="Animação (Página Par)"/>
    <w:uiPriority w:val="99"/>
    <w:locked/>
    <w:rsid w:val="002F3A69"/>
    <w:pPr>
      <w:tabs>
        <w:tab w:val="center" w:pos="4680"/>
        <w:tab w:val="right" w:pos="9360"/>
      </w:tabs>
    </w:pPr>
    <w:rPr>
      <w:rFonts w:ascii="Calibri" w:hAnsi="Calibri"/>
      <w:sz w:val="22"/>
      <w:szCs w:val="22"/>
      <w:lang w:val="pt-BR"/>
    </w:rPr>
  </w:style>
  <w:style w:type="paragraph" w:customStyle="1" w:styleId="AnimaoPginampar">
    <w:name w:val="Animação (Página Ímpar)"/>
    <w:uiPriority w:val="99"/>
    <w:locked/>
    <w:rsid w:val="002F3A69"/>
    <w:pPr>
      <w:tabs>
        <w:tab w:val="center" w:pos="4680"/>
        <w:tab w:val="right" w:pos="9360"/>
      </w:tabs>
    </w:pPr>
    <w:rPr>
      <w:rFonts w:ascii="Calibri" w:hAnsi="Calibri"/>
      <w:sz w:val="22"/>
      <w:szCs w:val="22"/>
      <w:lang w:val="pt-BR"/>
    </w:rPr>
  </w:style>
  <w:style w:type="paragraph" w:customStyle="1" w:styleId="Ladrilhos">
    <w:name w:val="Ladrilhos"/>
    <w:uiPriority w:val="99"/>
    <w:locked/>
    <w:rsid w:val="002F3A69"/>
    <w:pPr>
      <w:tabs>
        <w:tab w:val="center" w:pos="4680"/>
        <w:tab w:val="right" w:pos="9360"/>
      </w:tabs>
    </w:pPr>
    <w:rPr>
      <w:rFonts w:ascii="Calibri" w:hAnsi="Calibri"/>
      <w:sz w:val="22"/>
      <w:szCs w:val="22"/>
      <w:lang w:val="pt-BR"/>
    </w:rPr>
  </w:style>
  <w:style w:type="paragraph" w:customStyle="1" w:styleId="ContrastePginaPar">
    <w:name w:val="Contraste (Página Par)"/>
    <w:uiPriority w:val="99"/>
    <w:locked/>
    <w:rsid w:val="002F3A69"/>
    <w:pPr>
      <w:tabs>
        <w:tab w:val="center" w:pos="4680"/>
        <w:tab w:val="right" w:pos="9360"/>
      </w:tabs>
    </w:pPr>
    <w:rPr>
      <w:rFonts w:ascii="Calibri" w:hAnsi="Calibri"/>
      <w:sz w:val="22"/>
      <w:szCs w:val="22"/>
      <w:lang w:val="pt-BR"/>
    </w:rPr>
  </w:style>
  <w:style w:type="paragraph" w:customStyle="1" w:styleId="ContrastePginampar">
    <w:name w:val="Contraste (Página Ímpar)"/>
    <w:uiPriority w:val="99"/>
    <w:locked/>
    <w:rsid w:val="002F3A69"/>
    <w:pPr>
      <w:tabs>
        <w:tab w:val="center" w:pos="4680"/>
        <w:tab w:val="right" w:pos="9360"/>
      </w:tabs>
    </w:pPr>
    <w:rPr>
      <w:rFonts w:ascii="Calibri" w:hAnsi="Calibri"/>
      <w:sz w:val="22"/>
      <w:szCs w:val="22"/>
      <w:lang w:val="pt-BR"/>
    </w:rPr>
  </w:style>
  <w:style w:type="paragraph" w:customStyle="1" w:styleId="EmBrancoTrsColunas">
    <w:name w:val="Em Branco (Três Colunas)"/>
    <w:uiPriority w:val="99"/>
    <w:locked/>
    <w:rsid w:val="002F3A69"/>
    <w:pPr>
      <w:tabs>
        <w:tab w:val="center" w:pos="4680"/>
        <w:tab w:val="right" w:pos="9360"/>
      </w:tabs>
    </w:pPr>
    <w:rPr>
      <w:rFonts w:ascii="Calibri" w:hAnsi="Calibri"/>
      <w:sz w:val="22"/>
      <w:szCs w:val="22"/>
      <w:lang w:val="pt-BR"/>
    </w:rPr>
  </w:style>
  <w:style w:type="paragraph" w:customStyle="1" w:styleId="Listras1">
    <w:name w:val="Listras1"/>
    <w:uiPriority w:val="99"/>
    <w:locked/>
    <w:rsid w:val="002F3A69"/>
    <w:pPr>
      <w:tabs>
        <w:tab w:val="center" w:pos="4680"/>
        <w:tab w:val="right" w:pos="9360"/>
      </w:tabs>
    </w:pPr>
    <w:rPr>
      <w:rFonts w:ascii="Calibri" w:hAnsi="Calibri"/>
      <w:sz w:val="22"/>
      <w:szCs w:val="22"/>
      <w:lang w:val="pt-BR"/>
    </w:rPr>
  </w:style>
  <w:style w:type="paragraph" w:customStyle="1" w:styleId="Exposio">
    <w:name w:val="Exposição"/>
    <w:uiPriority w:val="99"/>
    <w:locked/>
    <w:rsid w:val="002F3A69"/>
    <w:pPr>
      <w:tabs>
        <w:tab w:val="center" w:pos="4680"/>
        <w:tab w:val="right" w:pos="9360"/>
      </w:tabs>
    </w:pPr>
    <w:rPr>
      <w:rFonts w:ascii="Calibri" w:hAnsi="Calibri"/>
      <w:sz w:val="22"/>
      <w:szCs w:val="22"/>
      <w:lang w:val="pt-BR"/>
    </w:rPr>
  </w:style>
  <w:style w:type="paragraph" w:customStyle="1" w:styleId="AnimaoPginaPar1">
    <w:name w:val="Animação (Página Par)1"/>
    <w:uiPriority w:val="99"/>
    <w:locked/>
    <w:rsid w:val="002F3A69"/>
    <w:pPr>
      <w:tabs>
        <w:tab w:val="center" w:pos="4680"/>
        <w:tab w:val="right" w:pos="9360"/>
      </w:tabs>
    </w:pPr>
    <w:rPr>
      <w:rFonts w:ascii="Calibri" w:hAnsi="Calibri"/>
      <w:sz w:val="22"/>
      <w:szCs w:val="22"/>
      <w:lang w:val="pt-BR"/>
    </w:rPr>
  </w:style>
  <w:style w:type="paragraph" w:customStyle="1" w:styleId="AnimaoPginampar1">
    <w:name w:val="Animação (Página Ímpar)1"/>
    <w:uiPriority w:val="99"/>
    <w:locked/>
    <w:rsid w:val="002F3A69"/>
    <w:pPr>
      <w:tabs>
        <w:tab w:val="center" w:pos="4680"/>
        <w:tab w:val="right" w:pos="9360"/>
      </w:tabs>
    </w:pPr>
    <w:rPr>
      <w:rFonts w:ascii="Calibri" w:hAnsi="Calibri"/>
      <w:sz w:val="22"/>
      <w:szCs w:val="22"/>
      <w:lang w:val="pt-BR"/>
    </w:rPr>
  </w:style>
  <w:style w:type="paragraph" w:customStyle="1" w:styleId="Ladrilhos1">
    <w:name w:val="Ladrilhos1"/>
    <w:uiPriority w:val="99"/>
    <w:locked/>
    <w:rsid w:val="002F3A69"/>
    <w:pPr>
      <w:tabs>
        <w:tab w:val="center" w:pos="4680"/>
        <w:tab w:val="right" w:pos="9360"/>
      </w:tabs>
    </w:pPr>
    <w:rPr>
      <w:rFonts w:ascii="Calibri" w:hAnsi="Calibri"/>
      <w:sz w:val="22"/>
      <w:szCs w:val="22"/>
      <w:lang w:val="pt-BR"/>
    </w:rPr>
  </w:style>
  <w:style w:type="paragraph" w:customStyle="1" w:styleId="EmBrancoTrsColunas1">
    <w:name w:val="Em Branco (Três Colunas)1"/>
    <w:uiPriority w:val="99"/>
    <w:locked/>
    <w:rsid w:val="002F3A69"/>
    <w:pPr>
      <w:tabs>
        <w:tab w:val="center" w:pos="4680"/>
        <w:tab w:val="right" w:pos="9360"/>
      </w:tabs>
    </w:pPr>
    <w:rPr>
      <w:rFonts w:ascii="Calibri" w:hAnsi="Calibri"/>
      <w:sz w:val="22"/>
      <w:szCs w:val="22"/>
      <w:lang w:val="pt-BR"/>
    </w:rPr>
  </w:style>
  <w:style w:type="paragraph" w:customStyle="1" w:styleId="Barradenfase1">
    <w:name w:val="Barra de Ênfase 1"/>
    <w:uiPriority w:val="99"/>
    <w:locked/>
    <w:rsid w:val="002F3A69"/>
    <w:pPr>
      <w:spacing w:after="200" w:line="276" w:lineRule="auto"/>
    </w:pPr>
    <w:rPr>
      <w:rFonts w:ascii="Calibri" w:hAnsi="Calibri"/>
      <w:sz w:val="22"/>
      <w:szCs w:val="22"/>
      <w:lang w:val="pt-BR"/>
    </w:rPr>
  </w:style>
  <w:style w:type="paragraph" w:customStyle="1" w:styleId="Barradenfase2">
    <w:name w:val="Barra de Ênfase 2"/>
    <w:uiPriority w:val="99"/>
    <w:locked/>
    <w:rsid w:val="002F3A69"/>
    <w:pPr>
      <w:spacing w:after="200" w:line="276" w:lineRule="auto"/>
    </w:pPr>
    <w:rPr>
      <w:rFonts w:ascii="Calibri" w:hAnsi="Calibri"/>
      <w:sz w:val="22"/>
      <w:szCs w:val="22"/>
      <w:lang w:val="pt-BR"/>
    </w:rPr>
  </w:style>
  <w:style w:type="paragraph" w:customStyle="1" w:styleId="Barradenfase3">
    <w:name w:val="Barra de Ênfase 3"/>
    <w:uiPriority w:val="99"/>
    <w:locked/>
    <w:rsid w:val="002F3A69"/>
    <w:pPr>
      <w:spacing w:after="200" w:line="276" w:lineRule="auto"/>
    </w:pPr>
    <w:rPr>
      <w:rFonts w:ascii="Calibri" w:hAnsi="Calibri"/>
      <w:sz w:val="22"/>
      <w:szCs w:val="22"/>
      <w:lang w:val="pt-BR"/>
    </w:rPr>
  </w:style>
  <w:style w:type="paragraph" w:customStyle="1" w:styleId="Colchetes">
    <w:name w:val="Colchetes"/>
    <w:uiPriority w:val="99"/>
    <w:locked/>
    <w:rsid w:val="002F3A69"/>
    <w:pPr>
      <w:spacing w:after="200" w:line="276" w:lineRule="auto"/>
    </w:pPr>
    <w:rPr>
      <w:rFonts w:ascii="Calibri" w:hAnsi="Calibri"/>
      <w:sz w:val="22"/>
      <w:szCs w:val="22"/>
      <w:lang w:val="pt-BR"/>
    </w:rPr>
  </w:style>
  <w:style w:type="paragraph" w:customStyle="1" w:styleId="Pontos">
    <w:name w:val="Pontos"/>
    <w:uiPriority w:val="99"/>
    <w:locked/>
    <w:rsid w:val="002F3A69"/>
    <w:pPr>
      <w:spacing w:after="200" w:line="276" w:lineRule="auto"/>
    </w:pPr>
    <w:rPr>
      <w:rFonts w:ascii="Calibri" w:hAnsi="Calibri"/>
      <w:sz w:val="22"/>
      <w:szCs w:val="22"/>
      <w:lang w:val="pt-BR"/>
    </w:rPr>
  </w:style>
  <w:style w:type="paragraph" w:customStyle="1" w:styleId="GrandeemItlico">
    <w:name w:val="Grande em Itálico"/>
    <w:uiPriority w:val="99"/>
    <w:locked/>
    <w:rsid w:val="002F3A69"/>
    <w:pPr>
      <w:spacing w:after="200" w:line="276" w:lineRule="auto"/>
    </w:pPr>
    <w:rPr>
      <w:rFonts w:ascii="Calibri" w:hAnsi="Calibri"/>
      <w:sz w:val="22"/>
      <w:szCs w:val="22"/>
      <w:lang w:val="pt-BR"/>
    </w:rPr>
  </w:style>
  <w:style w:type="paragraph" w:customStyle="1" w:styleId="GrandeColorido">
    <w:name w:val="Grande Colorido"/>
    <w:uiPriority w:val="99"/>
    <w:locked/>
    <w:rsid w:val="002F3A69"/>
    <w:pPr>
      <w:spacing w:after="200" w:line="276" w:lineRule="auto"/>
    </w:pPr>
    <w:rPr>
      <w:rFonts w:ascii="Calibri" w:hAnsi="Calibri"/>
      <w:sz w:val="22"/>
      <w:szCs w:val="22"/>
      <w:lang w:val="pt-BR"/>
    </w:rPr>
  </w:style>
  <w:style w:type="paragraph" w:customStyle="1" w:styleId="Mosaico">
    <w:name w:val="Mosaico"/>
    <w:uiPriority w:val="99"/>
    <w:locked/>
    <w:rsid w:val="002F3A69"/>
    <w:pPr>
      <w:spacing w:after="200" w:line="276" w:lineRule="auto"/>
    </w:pPr>
    <w:rPr>
      <w:rFonts w:ascii="Calibri" w:hAnsi="Calibri"/>
      <w:sz w:val="22"/>
      <w:szCs w:val="22"/>
      <w:lang w:val="pt-BR"/>
    </w:rPr>
  </w:style>
  <w:style w:type="paragraph" w:customStyle="1" w:styleId="Pginan1">
    <w:name w:val="Página nº 1"/>
    <w:uiPriority w:val="99"/>
    <w:locked/>
    <w:rsid w:val="002F3A69"/>
    <w:pPr>
      <w:spacing w:after="200" w:line="276" w:lineRule="auto"/>
    </w:pPr>
    <w:rPr>
      <w:rFonts w:ascii="Calibri" w:hAnsi="Calibri"/>
      <w:sz w:val="22"/>
      <w:szCs w:val="22"/>
      <w:lang w:val="pt-BR"/>
    </w:rPr>
  </w:style>
  <w:style w:type="paragraph" w:customStyle="1" w:styleId="NmerosemFormatao">
    <w:name w:val="Número sem Formatação"/>
    <w:uiPriority w:val="99"/>
    <w:locked/>
    <w:rsid w:val="002F3A69"/>
    <w:pPr>
      <w:spacing w:after="200" w:line="276" w:lineRule="auto"/>
    </w:pPr>
    <w:rPr>
      <w:rFonts w:ascii="Calibri" w:hAnsi="Calibri"/>
      <w:sz w:val="22"/>
      <w:szCs w:val="22"/>
      <w:lang w:val="pt-BR"/>
    </w:rPr>
  </w:style>
  <w:style w:type="paragraph" w:customStyle="1" w:styleId="Romano">
    <w:name w:val="Romano"/>
    <w:uiPriority w:val="99"/>
    <w:locked/>
    <w:rsid w:val="002F3A69"/>
    <w:pPr>
      <w:spacing w:after="200" w:line="276" w:lineRule="auto"/>
    </w:pPr>
    <w:rPr>
      <w:rFonts w:ascii="Calibri" w:hAnsi="Calibri"/>
      <w:sz w:val="22"/>
      <w:szCs w:val="22"/>
      <w:lang w:val="pt-BR"/>
    </w:rPr>
  </w:style>
  <w:style w:type="paragraph" w:customStyle="1" w:styleId="RetnguloArredondado">
    <w:name w:val="Retângulo Arredondado"/>
    <w:uiPriority w:val="99"/>
    <w:locked/>
    <w:rsid w:val="002F3A69"/>
    <w:pPr>
      <w:spacing w:after="200" w:line="276" w:lineRule="auto"/>
    </w:pPr>
    <w:rPr>
      <w:rFonts w:ascii="Calibri" w:hAnsi="Calibri"/>
      <w:sz w:val="22"/>
      <w:szCs w:val="22"/>
      <w:lang w:val="pt-BR"/>
    </w:rPr>
  </w:style>
  <w:style w:type="paragraph" w:customStyle="1" w:styleId="SinaisdeTil">
    <w:name w:val="Sinais de Til"/>
    <w:uiPriority w:val="99"/>
    <w:locked/>
    <w:rsid w:val="002F3A69"/>
    <w:pPr>
      <w:spacing w:after="200" w:line="276" w:lineRule="auto"/>
    </w:pPr>
    <w:rPr>
      <w:rFonts w:ascii="Calibri" w:hAnsi="Calibri"/>
      <w:sz w:val="22"/>
      <w:szCs w:val="22"/>
      <w:lang w:val="pt-BR"/>
    </w:rPr>
  </w:style>
  <w:style w:type="paragraph" w:customStyle="1" w:styleId="LinhaSuperior">
    <w:name w:val="Linha Superior"/>
    <w:uiPriority w:val="99"/>
    <w:locked/>
    <w:rsid w:val="002F3A69"/>
    <w:pPr>
      <w:spacing w:after="200" w:line="276" w:lineRule="auto"/>
    </w:pPr>
    <w:rPr>
      <w:rFonts w:ascii="Calibri" w:hAnsi="Calibri"/>
      <w:sz w:val="22"/>
      <w:szCs w:val="22"/>
      <w:lang w:val="pt-BR"/>
    </w:rPr>
  </w:style>
  <w:style w:type="paragraph" w:customStyle="1" w:styleId="DuasBarras">
    <w:name w:val="Duas Barras"/>
    <w:uiPriority w:val="99"/>
    <w:locked/>
    <w:rsid w:val="002F3A69"/>
    <w:pPr>
      <w:spacing w:after="200" w:line="276" w:lineRule="auto"/>
    </w:pPr>
    <w:rPr>
      <w:rFonts w:ascii="Calibri" w:hAnsi="Calibri"/>
      <w:sz w:val="22"/>
      <w:szCs w:val="22"/>
      <w:lang w:val="pt-BR"/>
    </w:rPr>
  </w:style>
  <w:style w:type="paragraph" w:customStyle="1" w:styleId="Seta1">
    <w:name w:val="Set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2">
    <w:name w:val="Set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ItlicoemCaixa1">
    <w:name w:val="Itálico em Caixa 1"/>
    <w:uiPriority w:val="99"/>
    <w:locked/>
    <w:rsid w:val="002F3A69"/>
    <w:pPr>
      <w:tabs>
        <w:tab w:val="center" w:pos="4320"/>
        <w:tab w:val="right" w:pos="8640"/>
      </w:tabs>
    </w:pPr>
    <w:rPr>
      <w:rFonts w:ascii="Calibri" w:hAnsi="Calibri"/>
      <w:sz w:val="22"/>
      <w:szCs w:val="22"/>
      <w:lang w:val="pt-BR"/>
    </w:rPr>
  </w:style>
  <w:style w:type="paragraph" w:customStyle="1" w:styleId="ItlicoemCaixa2">
    <w:name w:val="Itálico em Caixa 2"/>
    <w:uiPriority w:val="99"/>
    <w:locked/>
    <w:rsid w:val="002F3A69"/>
    <w:pPr>
      <w:tabs>
        <w:tab w:val="center" w:pos="4320"/>
        <w:tab w:val="right" w:pos="8640"/>
      </w:tabs>
    </w:pPr>
    <w:rPr>
      <w:rFonts w:ascii="Calibri" w:hAnsi="Calibri"/>
      <w:sz w:val="22"/>
      <w:szCs w:val="22"/>
      <w:lang w:val="pt-BR"/>
    </w:rPr>
  </w:style>
  <w:style w:type="paragraph" w:customStyle="1" w:styleId="Colchetes2">
    <w:name w:val="Colchetes 2"/>
    <w:uiPriority w:val="99"/>
    <w:locked/>
    <w:rsid w:val="002F3A69"/>
    <w:pPr>
      <w:tabs>
        <w:tab w:val="center" w:pos="4320"/>
        <w:tab w:val="right" w:pos="8640"/>
      </w:tabs>
    </w:pPr>
    <w:rPr>
      <w:rFonts w:ascii="Calibri" w:hAnsi="Calibri"/>
      <w:sz w:val="22"/>
      <w:szCs w:val="22"/>
      <w:lang w:val="pt-BR"/>
    </w:rPr>
  </w:style>
  <w:style w:type="paragraph" w:customStyle="1" w:styleId="DobradeCanto">
    <w:name w:val="Dobra de Canto"/>
    <w:uiPriority w:val="99"/>
    <w:locked/>
    <w:rsid w:val="002F3A69"/>
    <w:pPr>
      <w:tabs>
        <w:tab w:val="center" w:pos="4680"/>
        <w:tab w:val="right" w:pos="9360"/>
      </w:tabs>
    </w:pPr>
    <w:rPr>
      <w:rFonts w:ascii="Calibri" w:hAnsi="Calibri"/>
      <w:sz w:val="22"/>
      <w:szCs w:val="22"/>
      <w:lang w:val="pt-BR"/>
    </w:rPr>
  </w:style>
  <w:style w:type="paragraph" w:customStyle="1" w:styleId="Grande1">
    <w:name w:val="Grande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2">
    <w:name w:val="Grande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Mosaico1">
    <w:name w:val="Mosaico 1"/>
    <w:uiPriority w:val="99"/>
    <w:locked/>
    <w:rsid w:val="002F3A69"/>
    <w:pPr>
      <w:spacing w:after="200" w:line="276" w:lineRule="auto"/>
    </w:pPr>
    <w:rPr>
      <w:rFonts w:ascii="Calibri" w:hAnsi="Calibri"/>
      <w:sz w:val="22"/>
      <w:szCs w:val="22"/>
      <w:lang w:val="pt-BR"/>
    </w:rPr>
  </w:style>
  <w:style w:type="paragraph" w:customStyle="1" w:styleId="Mosaico2">
    <w:name w:val="Mosaico 2"/>
    <w:uiPriority w:val="99"/>
    <w:locked/>
    <w:rsid w:val="002F3A69"/>
    <w:pPr>
      <w:spacing w:after="200" w:line="276" w:lineRule="auto"/>
    </w:pPr>
    <w:rPr>
      <w:rFonts w:ascii="Calibri" w:hAnsi="Calibri"/>
      <w:sz w:val="22"/>
      <w:szCs w:val="22"/>
      <w:lang w:val="pt-BR"/>
    </w:rPr>
  </w:style>
  <w:style w:type="paragraph" w:customStyle="1" w:styleId="Mosaico3">
    <w:name w:val="Mosaico 3"/>
    <w:uiPriority w:val="99"/>
    <w:locked/>
    <w:rsid w:val="002F3A69"/>
    <w:pPr>
      <w:spacing w:after="200" w:line="276" w:lineRule="auto"/>
    </w:pPr>
    <w:rPr>
      <w:rFonts w:ascii="Calibri" w:hAnsi="Calibri"/>
      <w:sz w:val="22"/>
      <w:szCs w:val="22"/>
      <w:lang w:val="pt-BR"/>
    </w:rPr>
  </w:style>
  <w:style w:type="paragraph" w:customStyle="1" w:styleId="ContornoemCrculo1">
    <w:name w:val="Contorno em Círculo 1"/>
    <w:uiPriority w:val="99"/>
    <w:locked/>
    <w:rsid w:val="002F3A69"/>
    <w:pPr>
      <w:tabs>
        <w:tab w:val="center" w:pos="4320"/>
        <w:tab w:val="right" w:pos="8640"/>
      </w:tabs>
    </w:pPr>
    <w:rPr>
      <w:rFonts w:ascii="Calibri" w:hAnsi="Calibri"/>
      <w:sz w:val="22"/>
      <w:szCs w:val="22"/>
      <w:lang w:val="pt-BR"/>
    </w:rPr>
  </w:style>
  <w:style w:type="paragraph" w:customStyle="1" w:styleId="ContornoemCrculo2">
    <w:name w:val="Contorno em Círculo 2"/>
    <w:uiPriority w:val="99"/>
    <w:locked/>
    <w:rsid w:val="002F3A69"/>
    <w:pPr>
      <w:tabs>
        <w:tab w:val="center" w:pos="4320"/>
        <w:tab w:val="right" w:pos="8640"/>
      </w:tabs>
    </w:pPr>
    <w:rPr>
      <w:rFonts w:ascii="Calibri" w:hAnsi="Calibri"/>
      <w:sz w:val="22"/>
      <w:szCs w:val="22"/>
      <w:lang w:val="pt-BR"/>
    </w:rPr>
  </w:style>
  <w:style w:type="paragraph" w:customStyle="1" w:styleId="ContornoemCrculo3">
    <w:name w:val="Contorno em Círculo 3"/>
    <w:uiPriority w:val="99"/>
    <w:locked/>
    <w:rsid w:val="002F3A69"/>
    <w:pPr>
      <w:tabs>
        <w:tab w:val="center" w:pos="4320"/>
        <w:tab w:val="right" w:pos="8640"/>
      </w:tabs>
    </w:pPr>
    <w:rPr>
      <w:rFonts w:ascii="Calibri" w:hAnsi="Calibri"/>
      <w:sz w:val="22"/>
      <w:szCs w:val="22"/>
      <w:lang w:val="pt-BR"/>
    </w:rPr>
  </w:style>
  <w:style w:type="paragraph" w:customStyle="1" w:styleId="Faixa">
    <w:name w:val="Faix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Quadrado1">
    <w:name w:val="Quadrado 1"/>
    <w:uiPriority w:val="99"/>
    <w:locked/>
    <w:rsid w:val="002F3A69"/>
    <w:pPr>
      <w:spacing w:after="200" w:line="276" w:lineRule="auto"/>
    </w:pPr>
    <w:rPr>
      <w:rFonts w:ascii="Calibri" w:hAnsi="Calibri"/>
      <w:sz w:val="22"/>
      <w:szCs w:val="22"/>
      <w:lang w:val="pt-BR"/>
    </w:rPr>
  </w:style>
  <w:style w:type="paragraph" w:customStyle="1" w:styleId="Quadrado2">
    <w:name w:val="Quadrado 2"/>
    <w:uiPriority w:val="99"/>
    <w:locked/>
    <w:rsid w:val="002F3A69"/>
    <w:pPr>
      <w:tabs>
        <w:tab w:val="center" w:pos="4320"/>
        <w:tab w:val="right" w:pos="8640"/>
      </w:tabs>
    </w:pPr>
    <w:rPr>
      <w:rFonts w:ascii="Calibri" w:hAnsi="Calibri"/>
      <w:sz w:val="22"/>
      <w:szCs w:val="22"/>
      <w:lang w:val="pt-BR"/>
    </w:rPr>
  </w:style>
  <w:style w:type="paragraph" w:customStyle="1" w:styleId="Quadrado3">
    <w:name w:val="Quadrado 3"/>
    <w:uiPriority w:val="99"/>
    <w:locked/>
    <w:rsid w:val="002F3A69"/>
    <w:pPr>
      <w:spacing w:after="200" w:line="276" w:lineRule="auto"/>
    </w:pPr>
    <w:rPr>
      <w:rFonts w:ascii="Calibri" w:hAnsi="Calibri"/>
      <w:sz w:val="22"/>
      <w:szCs w:val="22"/>
      <w:lang w:val="pt-BR"/>
    </w:rPr>
  </w:style>
  <w:style w:type="paragraph" w:customStyle="1" w:styleId="PginasEmpilhadas1">
    <w:name w:val="Páginas Empilhadas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PginasEmpilhadas2">
    <w:name w:val="Páginas Empilhadas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Estrela">
    <w:name w:val="Estrel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1">
    <w:name w:val="Guia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uia2">
    <w:name w:val="Guia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LinhaSuperior1">
    <w:name w:val="Linha Superior 1"/>
    <w:uiPriority w:val="99"/>
    <w:locked/>
    <w:rsid w:val="002F3A69"/>
    <w:pPr>
      <w:tabs>
        <w:tab w:val="center" w:pos="4680"/>
        <w:tab w:val="right" w:pos="9360"/>
      </w:tabs>
    </w:pPr>
    <w:rPr>
      <w:rFonts w:ascii="Calibri" w:hAnsi="Calibri"/>
      <w:sz w:val="22"/>
      <w:szCs w:val="22"/>
      <w:lang w:val="pt-BR"/>
    </w:rPr>
  </w:style>
  <w:style w:type="paragraph" w:customStyle="1" w:styleId="LinhaSuperior2">
    <w:name w:val="Linha Superior 2"/>
    <w:uiPriority w:val="99"/>
    <w:locked/>
    <w:rsid w:val="002F3A69"/>
    <w:pPr>
      <w:spacing w:after="200" w:line="276" w:lineRule="auto"/>
    </w:pPr>
    <w:rPr>
      <w:rFonts w:ascii="Calibri" w:hAnsi="Calibri"/>
      <w:sz w:val="22"/>
      <w:szCs w:val="22"/>
      <w:lang w:val="pt-BR"/>
    </w:rPr>
  </w:style>
  <w:style w:type="paragraph" w:customStyle="1" w:styleId="Elipse">
    <w:name w:val="Elipse"/>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olo">
    <w:name w:val="Ro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1">
    <w:name w:val="Triângulo 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Tringulo2">
    <w:name w:val="Triângulo 2"/>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DuasBarras1">
    <w:name w:val="Duas Barras 1"/>
    <w:uiPriority w:val="99"/>
    <w:locked/>
    <w:rsid w:val="002F3A69"/>
    <w:pPr>
      <w:tabs>
        <w:tab w:val="center" w:pos="4320"/>
        <w:tab w:val="right" w:pos="8640"/>
      </w:tabs>
    </w:pPr>
    <w:rPr>
      <w:rFonts w:ascii="Calibri" w:hAnsi="Calibri"/>
      <w:sz w:val="22"/>
      <w:szCs w:val="22"/>
      <w:lang w:val="pt-BR"/>
    </w:rPr>
  </w:style>
  <w:style w:type="paragraph" w:customStyle="1" w:styleId="DuasBarras2">
    <w:name w:val="Duas Barras 2"/>
    <w:uiPriority w:val="99"/>
    <w:locked/>
    <w:rsid w:val="002F3A69"/>
    <w:pPr>
      <w:tabs>
        <w:tab w:val="center" w:pos="4320"/>
        <w:tab w:val="right" w:pos="8640"/>
      </w:tabs>
    </w:pPr>
    <w:rPr>
      <w:rFonts w:ascii="Calibri" w:hAnsi="Calibri"/>
      <w:sz w:val="22"/>
      <w:szCs w:val="22"/>
      <w:lang w:val="pt-BR"/>
    </w:rPr>
  </w:style>
  <w:style w:type="paragraph" w:customStyle="1" w:styleId="EstruturadeTpicosVertical1">
    <w:name w:val="Estrutura de Tópicos Vertical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
    <w:name w:val="Estrutura de Tópicos Vertical 2"/>
    <w:uiPriority w:val="99"/>
    <w:locked/>
    <w:rsid w:val="002F3A69"/>
    <w:pPr>
      <w:tabs>
        <w:tab w:val="center" w:pos="4680"/>
        <w:tab w:val="right" w:pos="9360"/>
      </w:tabs>
    </w:pPr>
    <w:rPr>
      <w:rFonts w:ascii="Calibri" w:hAnsi="Calibri"/>
      <w:sz w:val="22"/>
      <w:szCs w:val="22"/>
      <w:lang w:val="pt-BR"/>
    </w:rPr>
  </w:style>
  <w:style w:type="paragraph" w:customStyle="1" w:styleId="BarradenfaseEsquerda">
    <w:name w:val="Barra de Ênfase à Esquerda"/>
    <w:uiPriority w:val="99"/>
    <w:locked/>
    <w:rsid w:val="002F3A69"/>
    <w:pPr>
      <w:spacing w:after="200" w:line="276" w:lineRule="auto"/>
    </w:pPr>
    <w:rPr>
      <w:rFonts w:ascii="Calibri" w:hAnsi="Calibri"/>
      <w:sz w:val="22"/>
      <w:szCs w:val="22"/>
      <w:lang w:val="pt-BR"/>
    </w:rPr>
  </w:style>
  <w:style w:type="paragraph" w:customStyle="1" w:styleId="BarradenfaseDireita">
    <w:name w:val="Barra de Ênfase à Direita"/>
    <w:uiPriority w:val="99"/>
    <w:locked/>
    <w:rsid w:val="002F3A69"/>
    <w:pPr>
      <w:spacing w:after="200" w:line="276" w:lineRule="auto"/>
    </w:pPr>
    <w:rPr>
      <w:rFonts w:ascii="Calibri" w:hAnsi="Calibri"/>
      <w:sz w:val="22"/>
      <w:szCs w:val="22"/>
      <w:lang w:val="pt-BR"/>
    </w:rPr>
  </w:style>
  <w:style w:type="paragraph" w:customStyle="1" w:styleId="SetaEsquerda">
    <w:name w:val="Seta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SetaDireita">
    <w:name w:val="Seta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BordaEsquerda">
    <w:name w:val="Borda à Esquerda"/>
    <w:uiPriority w:val="99"/>
    <w:locked/>
    <w:rsid w:val="002F3A69"/>
    <w:pPr>
      <w:spacing w:after="200" w:line="276" w:lineRule="auto"/>
    </w:pPr>
    <w:rPr>
      <w:rFonts w:ascii="Calibri" w:hAnsi="Calibri"/>
      <w:sz w:val="22"/>
      <w:szCs w:val="22"/>
      <w:lang w:val="pt-BR"/>
    </w:rPr>
  </w:style>
  <w:style w:type="paragraph" w:customStyle="1" w:styleId="BordaDireita">
    <w:name w:val="Borda à Direita"/>
    <w:uiPriority w:val="99"/>
    <w:locked/>
    <w:rsid w:val="002F3A69"/>
    <w:pPr>
      <w:spacing w:after="200" w:line="276" w:lineRule="auto"/>
    </w:pPr>
    <w:rPr>
      <w:rFonts w:ascii="Calibri" w:hAnsi="Calibri"/>
      <w:sz w:val="22"/>
      <w:szCs w:val="22"/>
      <w:lang w:val="pt-BR"/>
    </w:rPr>
  </w:style>
  <w:style w:type="paragraph" w:customStyle="1" w:styleId="CrculoEsquerda">
    <w:name w:val="Círculo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Direita">
    <w:name w:val="Círculo à Direita"/>
    <w:uiPriority w:val="99"/>
    <w:locked/>
    <w:rsid w:val="002F3A69"/>
    <w:pPr>
      <w:spacing w:after="200" w:line="276" w:lineRule="auto"/>
    </w:pPr>
    <w:rPr>
      <w:rFonts w:ascii="Calibri" w:hAnsi="Calibri"/>
      <w:sz w:val="22"/>
      <w:szCs w:val="22"/>
      <w:lang w:val="pt-BR"/>
    </w:rPr>
  </w:style>
  <w:style w:type="paragraph" w:customStyle="1" w:styleId="GrandeEsquerda">
    <w:name w:val="Grande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Direita">
    <w:name w:val="Grande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rbitaEsquerda">
    <w:name w:val="Órbita à Esquerda"/>
    <w:uiPriority w:val="99"/>
    <w:locked/>
    <w:rsid w:val="002F3A69"/>
    <w:pPr>
      <w:tabs>
        <w:tab w:val="center" w:pos="4320"/>
        <w:tab w:val="right" w:pos="8640"/>
      </w:tabs>
    </w:pPr>
    <w:rPr>
      <w:rFonts w:ascii="Calibri" w:hAnsi="Calibri"/>
      <w:sz w:val="22"/>
      <w:szCs w:val="22"/>
      <w:lang w:val="pt-BR"/>
    </w:rPr>
  </w:style>
  <w:style w:type="paragraph" w:customStyle="1" w:styleId="rbitaDireita">
    <w:name w:val="Órbita à Direita"/>
    <w:uiPriority w:val="99"/>
    <w:locked/>
    <w:rsid w:val="002F3A69"/>
    <w:pPr>
      <w:tabs>
        <w:tab w:val="center" w:pos="4320"/>
        <w:tab w:val="right" w:pos="8640"/>
      </w:tabs>
    </w:pPr>
    <w:rPr>
      <w:rFonts w:ascii="Calibri" w:hAnsi="Calibri"/>
      <w:sz w:val="22"/>
      <w:szCs w:val="22"/>
      <w:lang w:val="pt-BR"/>
    </w:rPr>
  </w:style>
  <w:style w:type="paragraph" w:customStyle="1" w:styleId="VerticalEsquerda">
    <w:name w:val="Vertical à Esquerd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VerticalDireita">
    <w:name w:val="Vertical à Direita"/>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olchetes21">
    <w:name w:val="Colchetes 21"/>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Crculo">
    <w:name w:val="Círculo"/>
    <w:uiPriority w:val="99"/>
    <w:locked/>
    <w:rsid w:val="002F3A69"/>
    <w:pPr>
      <w:tabs>
        <w:tab w:val="center" w:pos="4320"/>
        <w:tab w:val="right" w:pos="8640"/>
      </w:tabs>
      <w:spacing w:after="200" w:line="276" w:lineRule="auto"/>
    </w:pPr>
    <w:rPr>
      <w:rFonts w:ascii="Calibri" w:hAnsi="Calibri"/>
      <w:sz w:val="22"/>
      <w:szCs w:val="22"/>
      <w:lang w:val="pt-BR"/>
    </w:rPr>
  </w:style>
  <w:style w:type="paragraph" w:customStyle="1" w:styleId="GrandeemItlico1">
    <w:name w:val="Grande em Itálico 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11">
    <w:name w:val="Estrutura de Tópicos Vertical 11"/>
    <w:uiPriority w:val="99"/>
    <w:locked/>
    <w:rsid w:val="002F3A69"/>
    <w:pPr>
      <w:tabs>
        <w:tab w:val="center" w:pos="4680"/>
        <w:tab w:val="right" w:pos="9360"/>
      </w:tabs>
    </w:pPr>
    <w:rPr>
      <w:rFonts w:ascii="Calibri" w:hAnsi="Calibri"/>
      <w:sz w:val="22"/>
      <w:szCs w:val="22"/>
      <w:lang w:val="pt-BR"/>
    </w:rPr>
  </w:style>
  <w:style w:type="paragraph" w:customStyle="1" w:styleId="EstruturadeTpicosVertical21">
    <w:name w:val="Estrutura de Tópicos Vertical 21"/>
    <w:uiPriority w:val="99"/>
    <w:locked/>
    <w:rsid w:val="002F3A69"/>
    <w:pPr>
      <w:tabs>
        <w:tab w:val="center" w:pos="4680"/>
        <w:tab w:val="right" w:pos="9360"/>
      </w:tabs>
    </w:pPr>
    <w:rPr>
      <w:rFonts w:ascii="Calibri" w:hAnsi="Calibri"/>
      <w:sz w:val="22"/>
      <w:szCs w:val="22"/>
      <w:lang w:val="pt-BR"/>
    </w:rPr>
  </w:style>
  <w:style w:type="paragraph" w:customStyle="1" w:styleId="MuitoGrande">
    <w:name w:val="Muito Grande"/>
    <w:uiPriority w:val="99"/>
    <w:locked/>
    <w:rsid w:val="002F3A69"/>
    <w:pPr>
      <w:spacing w:after="200" w:line="276" w:lineRule="auto"/>
    </w:pPr>
    <w:rPr>
      <w:rFonts w:ascii="Calibri" w:hAnsi="Calibri"/>
      <w:sz w:val="22"/>
      <w:szCs w:val="22"/>
      <w:lang w:val="pt-BR"/>
    </w:rPr>
  </w:style>
  <w:style w:type="table" w:customStyle="1" w:styleId="ListaClara1">
    <w:name w:val="Lista Clara1"/>
    <w:basedOn w:val="Tabelanormal"/>
    <w:uiPriority w:val="99"/>
    <w:locked/>
    <w:rsid w:val="002F3A69"/>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e3">
    <w:name w:val="Light List Accent 3"/>
    <w:basedOn w:val="Tabelanormal"/>
    <w:uiPriority w:val="99"/>
    <w:locked/>
    <w:rsid w:val="002F3A69"/>
    <w:rPr>
      <w:rFonts w:ascii="Calibri" w:hAnsi="Calibri"/>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Mdia2-nfase1">
    <w:name w:val="Medium List 2 Accent 1"/>
    <w:basedOn w:val="Tabelanormal"/>
    <w:uiPriority w:val="99"/>
    <w:locked/>
    <w:rsid w:val="002F3A69"/>
    <w:rPr>
      <w:rFonts w:ascii="Cambria" w:hAnsi="Cambria"/>
      <w:color w:val="000000"/>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DecimalAligned">
    <w:name w:val="Decimal Aligned"/>
    <w:basedOn w:val="Normal"/>
    <w:uiPriority w:val="99"/>
    <w:qFormat/>
    <w:locked/>
    <w:rsid w:val="002F3A69"/>
    <w:pPr>
      <w:tabs>
        <w:tab w:val="decimal" w:pos="360"/>
      </w:tabs>
      <w:spacing w:after="200" w:line="276" w:lineRule="auto"/>
    </w:pPr>
    <w:rPr>
      <w:rFonts w:ascii="Calibri" w:hAnsi="Calibri"/>
      <w:sz w:val="22"/>
      <w:szCs w:val="22"/>
      <w:lang w:val="pt-BR" w:eastAsia="en-US"/>
    </w:rPr>
  </w:style>
  <w:style w:type="character" w:styleId="nfaseSutil">
    <w:name w:val="Subtle Emphasis"/>
    <w:basedOn w:val="Fontepargpadro"/>
    <w:uiPriority w:val="99"/>
    <w:qFormat/>
    <w:locked/>
    <w:rsid w:val="002F3A69"/>
    <w:rPr>
      <w:rFonts w:eastAsia="Times New Roman" w:cs="Times New Roman"/>
      <w:bCs w:val="0"/>
      <w:i/>
      <w:iCs/>
      <w:color w:val="808080"/>
      <w:szCs w:val="22"/>
      <w:lang w:val="pt-BR"/>
    </w:rPr>
  </w:style>
  <w:style w:type="table" w:customStyle="1" w:styleId="SombreamentoClaro-nfase11">
    <w:name w:val="Sombreamento Claro - Ênfase 11"/>
    <w:basedOn w:val="Tabelanormal"/>
    <w:uiPriority w:val="99"/>
    <w:locked/>
    <w:rsid w:val="002F3A69"/>
    <w:rPr>
      <w:rFonts w:ascii="Calibri" w:hAnsi="Calibri"/>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mentoMdio2-nfase5">
    <w:name w:val="Medium Shading 2 Accent 5"/>
    <w:basedOn w:val="Tabelanormal"/>
    <w:uiPriority w:val="99"/>
    <w:locked/>
    <w:rsid w:val="002F3A69"/>
    <w:rPr>
      <w:rFonts w:ascii="Calibri" w:hAnsi="Calibr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basedOn w:val="Tabelanormal"/>
    <w:uiPriority w:val="99"/>
    <w:qFormat/>
    <w:locked/>
    <w:rsid w:val="002F3A69"/>
    <w:rPr>
      <w:rFonts w:ascii="Calibri" w:hAnsi="Calibri"/>
      <w:sz w:val="22"/>
      <w:szCs w:val="22"/>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customStyle="1" w:styleId="Calendar2">
    <w:name w:val="Calendar 2"/>
    <w:basedOn w:val="Tabelanormal"/>
    <w:uiPriority w:val="99"/>
    <w:qFormat/>
    <w:locked/>
    <w:rsid w:val="002F3A69"/>
    <w:pPr>
      <w:jc w:val="center"/>
    </w:pPr>
    <w:rPr>
      <w:rFonts w:ascii="Calibri" w:hAnsi="Calibri"/>
      <w:sz w:val="28"/>
      <w:szCs w:val="28"/>
    </w:rPr>
    <w:tblPr>
      <w:tblInd w:w="0" w:type="dxa"/>
      <w:tblBorders>
        <w:insideV w:val="single" w:sz="4" w:space="0" w:color="95B3D7"/>
      </w:tblBorders>
      <w:tblCellMar>
        <w:top w:w="0" w:type="dxa"/>
        <w:left w:w="108" w:type="dxa"/>
        <w:bottom w:w="0" w:type="dxa"/>
        <w:right w:w="108" w:type="dxa"/>
      </w:tblCellMar>
    </w:tblPr>
    <w:tblStylePr w:type="firstRow">
      <w:rPr>
        <w:rFonts w:ascii="Cambria Math" w:eastAsia="Times New Roman" w:hAnsi="Cambria Math"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elanormal"/>
    <w:uiPriority w:val="99"/>
    <w:qFormat/>
    <w:locked/>
    <w:rsid w:val="002F3A69"/>
    <w:pPr>
      <w:jc w:val="right"/>
    </w:pPr>
    <w:rPr>
      <w:rFonts w:ascii="Cambria" w:hAnsi="Cambria"/>
      <w:color w:val="7F7F7F"/>
      <w:sz w:val="22"/>
      <w:szCs w:val="22"/>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Calendar4">
    <w:name w:val="Calendar 4"/>
    <w:basedOn w:val="Tabelanormal"/>
    <w:uiPriority w:val="99"/>
    <w:qFormat/>
    <w:locked/>
    <w:rsid w:val="002F3A69"/>
    <w:pPr>
      <w:snapToGrid w:val="0"/>
    </w:pPr>
    <w:rPr>
      <w:rFonts w:ascii="Calibri" w:hAnsi="Calibri"/>
      <w:b/>
      <w:bCs/>
      <w:color w:val="D9D9D9"/>
      <w:sz w:val="16"/>
      <w:szCs w:val="16"/>
    </w:rPr>
    <w:tblPr>
      <w:tblStyleRow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CitaoConservadora">
    <w:name w:val="Citação Conservadora"/>
    <w:uiPriority w:val="99"/>
    <w:locked/>
    <w:rsid w:val="002F3A69"/>
    <w:pPr>
      <w:spacing w:after="200" w:line="276" w:lineRule="auto"/>
    </w:pPr>
    <w:rPr>
      <w:rFonts w:ascii="Calibri" w:hAnsi="Calibri"/>
      <w:sz w:val="22"/>
      <w:szCs w:val="22"/>
      <w:lang w:val="pt-BR"/>
    </w:rPr>
  </w:style>
  <w:style w:type="paragraph" w:customStyle="1" w:styleId="BarraLateralConservadora">
    <w:name w:val="Barra Lateral Conservadora"/>
    <w:uiPriority w:val="99"/>
    <w:locked/>
    <w:rsid w:val="002F3A69"/>
    <w:pPr>
      <w:spacing w:after="200" w:line="276" w:lineRule="auto"/>
    </w:pPr>
    <w:rPr>
      <w:rFonts w:ascii="Calibri" w:hAnsi="Calibri"/>
      <w:sz w:val="22"/>
      <w:szCs w:val="22"/>
      <w:lang w:val="pt-BR"/>
    </w:rPr>
  </w:style>
  <w:style w:type="paragraph" w:customStyle="1" w:styleId="CitaodeLinhaLateral">
    <w:name w:val="Citação de Linha Lateral"/>
    <w:uiPriority w:val="99"/>
    <w:locked/>
    <w:rsid w:val="002F3A69"/>
    <w:pPr>
      <w:spacing w:after="200" w:line="276" w:lineRule="auto"/>
    </w:pPr>
    <w:rPr>
      <w:rFonts w:ascii="Calibri" w:hAnsi="Calibri"/>
      <w:sz w:val="22"/>
      <w:szCs w:val="22"/>
      <w:lang w:val="pt-BR"/>
    </w:rPr>
  </w:style>
  <w:style w:type="paragraph" w:customStyle="1" w:styleId="BarraLateraldeLinhaLateral">
    <w:name w:val="Barra Lateral de Linha Lateral"/>
    <w:uiPriority w:val="99"/>
    <w:locked/>
    <w:rsid w:val="002F3A69"/>
    <w:pPr>
      <w:spacing w:after="200" w:line="276" w:lineRule="auto"/>
    </w:pPr>
    <w:rPr>
      <w:rFonts w:ascii="Calibri" w:hAnsi="Calibri"/>
      <w:sz w:val="22"/>
      <w:szCs w:val="22"/>
      <w:lang w:val="pt-BR"/>
    </w:rPr>
  </w:style>
  <w:style w:type="paragraph" w:customStyle="1" w:styleId="CitaodePilhas">
    <w:name w:val="Citação de Pilhas"/>
    <w:uiPriority w:val="99"/>
    <w:locked/>
    <w:rsid w:val="002F3A69"/>
    <w:pPr>
      <w:spacing w:after="200" w:line="276" w:lineRule="auto"/>
    </w:pPr>
    <w:rPr>
      <w:rFonts w:ascii="Calibri" w:hAnsi="Calibri"/>
      <w:sz w:val="22"/>
      <w:szCs w:val="22"/>
      <w:lang w:val="pt-BR"/>
    </w:rPr>
  </w:style>
  <w:style w:type="paragraph" w:customStyle="1" w:styleId="BarraLateraldePilhas">
    <w:name w:val="Barra Lateral de Pilhas"/>
    <w:uiPriority w:val="99"/>
    <w:locked/>
    <w:rsid w:val="002F3A69"/>
    <w:pPr>
      <w:spacing w:after="200" w:line="276" w:lineRule="auto"/>
    </w:pPr>
    <w:rPr>
      <w:rFonts w:ascii="Calibri" w:hAnsi="Calibri"/>
      <w:sz w:val="22"/>
      <w:szCs w:val="22"/>
      <w:lang w:val="pt-BR"/>
    </w:rPr>
  </w:style>
  <w:style w:type="paragraph" w:customStyle="1" w:styleId="CitaoAustera">
    <w:name w:val="Citação Austera"/>
    <w:uiPriority w:val="99"/>
    <w:locked/>
    <w:rsid w:val="002F3A69"/>
    <w:pPr>
      <w:spacing w:after="200" w:line="276" w:lineRule="auto"/>
    </w:pPr>
    <w:rPr>
      <w:rFonts w:ascii="Calibri" w:hAnsi="Calibri"/>
      <w:sz w:val="22"/>
      <w:szCs w:val="22"/>
      <w:lang w:val="pt-BR"/>
    </w:rPr>
  </w:style>
  <w:style w:type="paragraph" w:customStyle="1" w:styleId="BarraLateralAustera">
    <w:name w:val="Barra Lateral Austera"/>
    <w:uiPriority w:val="99"/>
    <w:locked/>
    <w:rsid w:val="002F3A69"/>
    <w:pPr>
      <w:spacing w:after="200" w:line="276" w:lineRule="auto"/>
    </w:pPr>
    <w:rPr>
      <w:rFonts w:ascii="Calibri" w:hAnsi="Calibri"/>
      <w:sz w:val="22"/>
      <w:szCs w:val="22"/>
      <w:lang w:val="pt-BR"/>
    </w:rPr>
  </w:style>
  <w:style w:type="paragraph" w:customStyle="1" w:styleId="CitaoAlfabtica">
    <w:name w:val="Citação Alfabética"/>
    <w:uiPriority w:val="99"/>
    <w:locked/>
    <w:rsid w:val="002F3A69"/>
    <w:pPr>
      <w:spacing w:after="200" w:line="276" w:lineRule="auto"/>
    </w:pPr>
    <w:rPr>
      <w:rFonts w:ascii="Calibri" w:hAnsi="Calibri"/>
      <w:sz w:val="22"/>
      <w:szCs w:val="22"/>
      <w:lang w:val="pt-BR"/>
    </w:rPr>
  </w:style>
  <w:style w:type="paragraph" w:customStyle="1" w:styleId="BarraLateralAlfabtica">
    <w:name w:val="Barra Lateral Alfabética"/>
    <w:uiPriority w:val="99"/>
    <w:locked/>
    <w:rsid w:val="002F3A69"/>
    <w:pPr>
      <w:spacing w:after="200" w:line="276" w:lineRule="auto"/>
    </w:pPr>
    <w:rPr>
      <w:rFonts w:ascii="Calibri" w:hAnsi="Calibri"/>
      <w:sz w:val="22"/>
      <w:szCs w:val="22"/>
      <w:lang w:val="pt-BR"/>
    </w:rPr>
  </w:style>
  <w:style w:type="paragraph" w:customStyle="1" w:styleId="CitaoAnual">
    <w:name w:val="Citação Anual"/>
    <w:uiPriority w:val="99"/>
    <w:locked/>
    <w:rsid w:val="002F3A69"/>
    <w:pPr>
      <w:spacing w:after="200" w:line="276" w:lineRule="auto"/>
    </w:pPr>
    <w:rPr>
      <w:rFonts w:ascii="Calibri" w:hAnsi="Calibri"/>
      <w:sz w:val="22"/>
      <w:szCs w:val="22"/>
      <w:lang w:val="pt-BR"/>
    </w:rPr>
  </w:style>
  <w:style w:type="paragraph" w:customStyle="1" w:styleId="BarraLateralAnual">
    <w:name w:val="Barra Lateral Anual"/>
    <w:uiPriority w:val="99"/>
    <w:locked/>
    <w:rsid w:val="002F3A69"/>
    <w:pPr>
      <w:spacing w:after="200" w:line="276" w:lineRule="auto"/>
    </w:pPr>
    <w:rPr>
      <w:rFonts w:ascii="Calibri" w:hAnsi="Calibri"/>
      <w:sz w:val="22"/>
      <w:szCs w:val="22"/>
      <w:lang w:val="pt-BR"/>
    </w:rPr>
  </w:style>
  <w:style w:type="paragraph" w:customStyle="1" w:styleId="CitaodeBaias">
    <w:name w:val="Citação de Baias"/>
    <w:uiPriority w:val="99"/>
    <w:locked/>
    <w:rsid w:val="002F3A69"/>
    <w:pPr>
      <w:spacing w:after="200" w:line="276" w:lineRule="auto"/>
    </w:pPr>
    <w:rPr>
      <w:rFonts w:ascii="Calibri" w:hAnsi="Calibri"/>
      <w:sz w:val="22"/>
      <w:szCs w:val="22"/>
      <w:lang w:val="pt-BR"/>
    </w:rPr>
  </w:style>
  <w:style w:type="paragraph" w:customStyle="1" w:styleId="BarraLateraldeBaias">
    <w:name w:val="Barra Lateral de Baias"/>
    <w:uiPriority w:val="99"/>
    <w:locked/>
    <w:rsid w:val="002F3A69"/>
    <w:pPr>
      <w:spacing w:after="200" w:line="276" w:lineRule="auto"/>
    </w:pPr>
    <w:rPr>
      <w:rFonts w:ascii="Calibri" w:hAnsi="Calibri"/>
      <w:sz w:val="22"/>
      <w:szCs w:val="22"/>
      <w:lang w:val="pt-BR"/>
    </w:rPr>
  </w:style>
  <w:style w:type="paragraph" w:customStyle="1" w:styleId="CitaoMod">
    <w:name w:val="Citação Mod"/>
    <w:uiPriority w:val="99"/>
    <w:locked/>
    <w:rsid w:val="002F3A69"/>
    <w:pPr>
      <w:spacing w:after="200" w:line="276" w:lineRule="auto"/>
    </w:pPr>
    <w:rPr>
      <w:rFonts w:ascii="Calibri" w:hAnsi="Calibri"/>
      <w:sz w:val="22"/>
      <w:szCs w:val="22"/>
      <w:lang w:val="pt-BR"/>
    </w:rPr>
  </w:style>
  <w:style w:type="paragraph" w:customStyle="1" w:styleId="BarraLateralMod">
    <w:name w:val="Barra Lateral Mod"/>
    <w:uiPriority w:val="99"/>
    <w:locked/>
    <w:rsid w:val="002F3A69"/>
    <w:pPr>
      <w:spacing w:after="200" w:line="276" w:lineRule="auto"/>
    </w:pPr>
    <w:rPr>
      <w:rFonts w:ascii="Calibri" w:hAnsi="Calibri"/>
      <w:sz w:val="22"/>
      <w:szCs w:val="22"/>
      <w:lang w:val="pt-BR"/>
    </w:rPr>
  </w:style>
  <w:style w:type="paragraph" w:customStyle="1" w:styleId="CitaodeListras">
    <w:name w:val="Citação de Listras"/>
    <w:uiPriority w:val="99"/>
    <w:locked/>
    <w:rsid w:val="002F3A69"/>
    <w:pPr>
      <w:spacing w:after="200" w:line="276" w:lineRule="auto"/>
    </w:pPr>
    <w:rPr>
      <w:rFonts w:ascii="Calibri" w:hAnsi="Calibri"/>
      <w:sz w:val="22"/>
      <w:szCs w:val="22"/>
      <w:lang w:val="pt-BR"/>
    </w:rPr>
  </w:style>
  <w:style w:type="paragraph" w:customStyle="1" w:styleId="BarraLateraldeListras">
    <w:name w:val="Barra Lateral de Listras"/>
    <w:uiPriority w:val="99"/>
    <w:locked/>
    <w:rsid w:val="002F3A69"/>
    <w:pPr>
      <w:spacing w:after="200" w:line="276" w:lineRule="auto"/>
    </w:pPr>
    <w:rPr>
      <w:rFonts w:ascii="Calibri" w:hAnsi="Calibri"/>
      <w:sz w:val="22"/>
      <w:szCs w:val="22"/>
      <w:lang w:val="pt-BR"/>
    </w:rPr>
  </w:style>
  <w:style w:type="paragraph" w:customStyle="1" w:styleId="CitaoTranscendente">
    <w:name w:val="Citação Transcendente"/>
    <w:uiPriority w:val="99"/>
    <w:locked/>
    <w:rsid w:val="002F3A69"/>
    <w:pPr>
      <w:spacing w:after="200" w:line="276" w:lineRule="auto"/>
    </w:pPr>
    <w:rPr>
      <w:rFonts w:ascii="Calibri" w:hAnsi="Calibri"/>
      <w:sz w:val="22"/>
      <w:szCs w:val="22"/>
      <w:lang w:val="pt-BR"/>
    </w:rPr>
  </w:style>
  <w:style w:type="paragraph" w:customStyle="1" w:styleId="BarraLateralTranscendente">
    <w:name w:val="Barra Lateral Transcendente"/>
    <w:uiPriority w:val="99"/>
    <w:locked/>
    <w:rsid w:val="002F3A69"/>
    <w:pPr>
      <w:spacing w:after="200" w:line="276" w:lineRule="auto"/>
    </w:pPr>
    <w:rPr>
      <w:rFonts w:ascii="Calibri" w:hAnsi="Calibri"/>
      <w:sz w:val="22"/>
      <w:szCs w:val="22"/>
      <w:lang w:val="pt-BR"/>
    </w:rPr>
  </w:style>
  <w:style w:type="paragraph" w:customStyle="1" w:styleId="CitaodeExposio">
    <w:name w:val="Citação de Exposição"/>
    <w:uiPriority w:val="99"/>
    <w:locked/>
    <w:rsid w:val="002F3A69"/>
    <w:pPr>
      <w:spacing w:after="200" w:line="276" w:lineRule="auto"/>
    </w:pPr>
    <w:rPr>
      <w:rFonts w:ascii="Calibri" w:hAnsi="Calibri"/>
      <w:sz w:val="22"/>
      <w:szCs w:val="22"/>
      <w:lang w:val="pt-BR"/>
    </w:rPr>
  </w:style>
  <w:style w:type="paragraph" w:customStyle="1" w:styleId="BarraLateraldeExposio">
    <w:name w:val="Barra Lateral de Exposição"/>
    <w:uiPriority w:val="99"/>
    <w:locked/>
    <w:rsid w:val="002F3A69"/>
    <w:pPr>
      <w:spacing w:after="200" w:line="276" w:lineRule="auto"/>
    </w:pPr>
    <w:rPr>
      <w:rFonts w:ascii="Calibri" w:hAnsi="Calibri"/>
      <w:sz w:val="22"/>
      <w:szCs w:val="22"/>
      <w:lang w:val="pt-BR"/>
    </w:rPr>
  </w:style>
  <w:style w:type="paragraph" w:customStyle="1" w:styleId="CitaodeQuebra-cabea">
    <w:name w:val="Citação de Quebra-cabeça"/>
    <w:uiPriority w:val="99"/>
    <w:locked/>
    <w:rsid w:val="002F3A69"/>
    <w:pPr>
      <w:spacing w:after="200" w:line="276" w:lineRule="auto"/>
    </w:pPr>
    <w:rPr>
      <w:rFonts w:ascii="Calibri" w:hAnsi="Calibri"/>
      <w:sz w:val="22"/>
      <w:szCs w:val="22"/>
      <w:lang w:val="pt-BR"/>
    </w:rPr>
  </w:style>
  <w:style w:type="paragraph" w:customStyle="1" w:styleId="BarraLateraldeQuebra-cabea">
    <w:name w:val="Barra Lateral de Quebra-cabeça"/>
    <w:uiPriority w:val="99"/>
    <w:locked/>
    <w:rsid w:val="002F3A69"/>
    <w:pPr>
      <w:spacing w:after="200" w:line="276" w:lineRule="auto"/>
    </w:pPr>
    <w:rPr>
      <w:rFonts w:ascii="Calibri" w:hAnsi="Calibri"/>
      <w:sz w:val="22"/>
      <w:szCs w:val="22"/>
      <w:lang w:val="pt-BR"/>
    </w:rPr>
  </w:style>
  <w:style w:type="paragraph" w:customStyle="1" w:styleId="CitaodeAnimao">
    <w:name w:val="Citação de Animação"/>
    <w:uiPriority w:val="99"/>
    <w:locked/>
    <w:rsid w:val="002F3A69"/>
    <w:pPr>
      <w:spacing w:after="200" w:line="276" w:lineRule="auto"/>
    </w:pPr>
    <w:rPr>
      <w:rFonts w:ascii="Calibri" w:hAnsi="Calibri"/>
      <w:sz w:val="22"/>
      <w:szCs w:val="22"/>
      <w:lang w:val="pt-BR"/>
    </w:rPr>
  </w:style>
  <w:style w:type="paragraph" w:customStyle="1" w:styleId="BarraLateraldeAnimao">
    <w:name w:val="Barra Lateral de Animação"/>
    <w:uiPriority w:val="99"/>
    <w:locked/>
    <w:rsid w:val="002F3A69"/>
    <w:pPr>
      <w:spacing w:after="200" w:line="276" w:lineRule="auto"/>
    </w:pPr>
    <w:rPr>
      <w:rFonts w:ascii="Calibri" w:hAnsi="Calibri"/>
      <w:sz w:val="22"/>
      <w:szCs w:val="22"/>
      <w:lang w:val="pt-BR"/>
    </w:rPr>
  </w:style>
  <w:style w:type="paragraph" w:customStyle="1" w:styleId="CitaodeLadrilhos">
    <w:name w:val="Citação de Ladrilhos"/>
    <w:uiPriority w:val="99"/>
    <w:locked/>
    <w:rsid w:val="002F3A69"/>
    <w:pPr>
      <w:spacing w:after="200" w:line="276" w:lineRule="auto"/>
    </w:pPr>
    <w:rPr>
      <w:rFonts w:ascii="Calibri" w:hAnsi="Calibri"/>
      <w:sz w:val="22"/>
      <w:szCs w:val="22"/>
      <w:lang w:val="pt-BR"/>
    </w:rPr>
  </w:style>
  <w:style w:type="paragraph" w:customStyle="1" w:styleId="BarraLateraldeLadrilhos">
    <w:name w:val="Barra Lateral de Ladrilhos"/>
    <w:uiPriority w:val="99"/>
    <w:locked/>
    <w:rsid w:val="002F3A69"/>
    <w:pPr>
      <w:spacing w:after="200" w:line="276" w:lineRule="auto"/>
    </w:pPr>
    <w:rPr>
      <w:rFonts w:ascii="Calibri" w:hAnsi="Calibri"/>
      <w:sz w:val="22"/>
      <w:szCs w:val="22"/>
      <w:lang w:val="pt-BR"/>
    </w:rPr>
  </w:style>
  <w:style w:type="paragraph" w:customStyle="1" w:styleId="CitaodeContraste">
    <w:name w:val="Citação de Contraste"/>
    <w:uiPriority w:val="99"/>
    <w:locked/>
    <w:rsid w:val="002F3A69"/>
    <w:pPr>
      <w:spacing w:after="200" w:line="276" w:lineRule="auto"/>
    </w:pPr>
    <w:rPr>
      <w:rFonts w:ascii="Calibri" w:hAnsi="Calibri"/>
      <w:sz w:val="22"/>
      <w:szCs w:val="22"/>
      <w:lang w:val="pt-BR"/>
    </w:rPr>
  </w:style>
  <w:style w:type="paragraph" w:customStyle="1" w:styleId="BarraLateraldeContraste">
    <w:name w:val="Barra Lateral de Contraste"/>
    <w:uiPriority w:val="99"/>
    <w:locked/>
    <w:rsid w:val="002F3A69"/>
    <w:pPr>
      <w:spacing w:after="200" w:line="276" w:lineRule="auto"/>
    </w:pPr>
    <w:rPr>
      <w:rFonts w:ascii="Calibri" w:hAnsi="Calibri"/>
      <w:sz w:val="22"/>
      <w:szCs w:val="22"/>
      <w:lang w:val="pt-BR"/>
    </w:rPr>
  </w:style>
  <w:style w:type="paragraph" w:customStyle="1" w:styleId="CitaoDecorativa">
    <w:name w:val="Citação Decorativa"/>
    <w:uiPriority w:val="99"/>
    <w:locked/>
    <w:rsid w:val="002F3A69"/>
    <w:pPr>
      <w:spacing w:after="200" w:line="276" w:lineRule="auto"/>
    </w:pPr>
    <w:rPr>
      <w:rFonts w:ascii="Calibri" w:hAnsi="Calibri"/>
      <w:sz w:val="22"/>
      <w:szCs w:val="22"/>
      <w:lang w:val="pt-BR"/>
    </w:rPr>
  </w:style>
  <w:style w:type="paragraph" w:customStyle="1" w:styleId="CitaodeEstrelas">
    <w:name w:val="Citação de Estrelas"/>
    <w:uiPriority w:val="99"/>
    <w:locked/>
    <w:rsid w:val="002F3A69"/>
    <w:pPr>
      <w:spacing w:after="200" w:line="276" w:lineRule="auto"/>
    </w:pPr>
    <w:rPr>
      <w:rFonts w:ascii="Calibri" w:hAnsi="Calibri"/>
      <w:sz w:val="22"/>
      <w:szCs w:val="22"/>
      <w:lang w:val="pt-BR"/>
    </w:rPr>
  </w:style>
  <w:style w:type="paragraph" w:customStyle="1" w:styleId="CitaoAdesiva">
    <w:name w:val="Citação Adesiva"/>
    <w:uiPriority w:val="99"/>
    <w:locked/>
    <w:rsid w:val="002F3A69"/>
    <w:pPr>
      <w:spacing w:after="200" w:line="276" w:lineRule="auto"/>
    </w:pPr>
    <w:rPr>
      <w:rFonts w:ascii="Calibri" w:hAnsi="Calibri"/>
      <w:sz w:val="22"/>
      <w:szCs w:val="22"/>
      <w:lang w:val="pt-BR"/>
    </w:rPr>
  </w:style>
  <w:style w:type="paragraph" w:customStyle="1" w:styleId="CitaoentreChaves">
    <w:name w:val="Citação entre Chaves"/>
    <w:uiPriority w:val="99"/>
    <w:locked/>
    <w:rsid w:val="002F3A69"/>
    <w:pPr>
      <w:spacing w:after="200" w:line="276" w:lineRule="auto"/>
    </w:pPr>
    <w:rPr>
      <w:rFonts w:ascii="Calibri" w:hAnsi="Calibri"/>
      <w:sz w:val="22"/>
      <w:szCs w:val="22"/>
      <w:lang w:val="pt-BR"/>
    </w:rPr>
  </w:style>
  <w:style w:type="paragraph" w:customStyle="1" w:styleId="CitaoentreChaves2">
    <w:name w:val="Citação entre Chaves 2"/>
    <w:uiPriority w:val="99"/>
    <w:locked/>
    <w:rsid w:val="002F3A69"/>
    <w:pPr>
      <w:spacing w:after="200" w:line="276" w:lineRule="auto"/>
    </w:pPr>
    <w:rPr>
      <w:rFonts w:ascii="Calibri" w:hAnsi="Calibri"/>
      <w:sz w:val="22"/>
      <w:szCs w:val="22"/>
      <w:lang w:val="pt-BR"/>
    </w:rPr>
  </w:style>
  <w:style w:type="paragraph" w:customStyle="1" w:styleId="CaixadeTextoSimples">
    <w:name w:val="Caixa de Texto Simples"/>
    <w:uiPriority w:val="99"/>
    <w:locked/>
    <w:rsid w:val="002F3A69"/>
    <w:pPr>
      <w:spacing w:after="200" w:line="276" w:lineRule="auto"/>
    </w:pPr>
    <w:rPr>
      <w:rFonts w:ascii="Calibri" w:hAnsi="Calibri"/>
      <w:sz w:val="22"/>
      <w:szCs w:val="22"/>
      <w:lang w:val="pt-BR"/>
    </w:rPr>
  </w:style>
  <w:style w:type="paragraph" w:customStyle="1" w:styleId="ASAP1">
    <w:name w:val="ASAP 1"/>
    <w:uiPriority w:val="99"/>
    <w:locked/>
    <w:rsid w:val="002F3A69"/>
    <w:pPr>
      <w:tabs>
        <w:tab w:val="center" w:pos="4680"/>
        <w:tab w:val="right" w:pos="9360"/>
      </w:tabs>
    </w:pPr>
    <w:rPr>
      <w:rFonts w:ascii="Calibri" w:hAnsi="Calibri"/>
      <w:sz w:val="22"/>
      <w:szCs w:val="22"/>
      <w:lang w:val="pt-BR"/>
    </w:rPr>
  </w:style>
  <w:style w:type="paragraph" w:customStyle="1" w:styleId="ASAP2">
    <w:name w:val="ASAP 2"/>
    <w:uiPriority w:val="99"/>
    <w:locked/>
    <w:rsid w:val="002F3A69"/>
    <w:pPr>
      <w:tabs>
        <w:tab w:val="center" w:pos="4680"/>
        <w:tab w:val="right" w:pos="9360"/>
      </w:tabs>
    </w:pPr>
    <w:rPr>
      <w:rFonts w:ascii="Calibri" w:hAnsi="Calibri"/>
      <w:sz w:val="22"/>
      <w:szCs w:val="22"/>
      <w:lang w:val="pt-BR"/>
    </w:rPr>
  </w:style>
  <w:style w:type="paragraph" w:customStyle="1" w:styleId="CONFIDENCIAL1">
    <w:name w:val="CONFIDENCIAL 1"/>
    <w:uiPriority w:val="99"/>
    <w:locked/>
    <w:rsid w:val="002F3A69"/>
    <w:pPr>
      <w:tabs>
        <w:tab w:val="center" w:pos="4680"/>
        <w:tab w:val="right" w:pos="9360"/>
      </w:tabs>
    </w:pPr>
    <w:rPr>
      <w:rFonts w:ascii="Calibri" w:hAnsi="Calibri"/>
      <w:sz w:val="22"/>
      <w:szCs w:val="22"/>
      <w:lang w:val="pt-BR"/>
    </w:rPr>
  </w:style>
  <w:style w:type="paragraph" w:customStyle="1" w:styleId="CONFIDENCIAL2">
    <w:name w:val="CONFIDENCIAL 2"/>
    <w:uiPriority w:val="99"/>
    <w:locked/>
    <w:rsid w:val="002F3A69"/>
    <w:pPr>
      <w:tabs>
        <w:tab w:val="center" w:pos="4680"/>
        <w:tab w:val="right" w:pos="9360"/>
      </w:tabs>
    </w:pPr>
    <w:rPr>
      <w:rFonts w:ascii="Calibri" w:hAnsi="Calibri"/>
      <w:sz w:val="22"/>
      <w:szCs w:val="22"/>
      <w:lang w:val="pt-BR"/>
    </w:rPr>
  </w:style>
  <w:style w:type="paragraph" w:customStyle="1" w:styleId="NOCOPIAR1">
    <w:name w:val="NÃO COPIAR 1"/>
    <w:uiPriority w:val="99"/>
    <w:locked/>
    <w:rsid w:val="002F3A69"/>
    <w:pPr>
      <w:tabs>
        <w:tab w:val="center" w:pos="4680"/>
        <w:tab w:val="right" w:pos="9360"/>
      </w:tabs>
    </w:pPr>
    <w:rPr>
      <w:rFonts w:ascii="Calibri" w:hAnsi="Calibri"/>
      <w:sz w:val="22"/>
      <w:szCs w:val="22"/>
      <w:lang w:val="pt-BR"/>
    </w:rPr>
  </w:style>
  <w:style w:type="paragraph" w:customStyle="1" w:styleId="NOCOPIAR2">
    <w:name w:val="NÃO COPIAR 2"/>
    <w:uiPriority w:val="99"/>
    <w:locked/>
    <w:rsid w:val="002F3A69"/>
    <w:pPr>
      <w:tabs>
        <w:tab w:val="center" w:pos="4680"/>
        <w:tab w:val="right" w:pos="9360"/>
      </w:tabs>
    </w:pPr>
    <w:rPr>
      <w:rFonts w:ascii="Calibri" w:hAnsi="Calibri"/>
      <w:sz w:val="22"/>
      <w:szCs w:val="22"/>
      <w:lang w:val="pt-BR"/>
    </w:rPr>
  </w:style>
  <w:style w:type="paragraph" w:customStyle="1" w:styleId="RASCUNHO1">
    <w:name w:val="RASCUNHO 1"/>
    <w:uiPriority w:val="99"/>
    <w:locked/>
    <w:rsid w:val="002F3A69"/>
    <w:pPr>
      <w:tabs>
        <w:tab w:val="center" w:pos="4680"/>
        <w:tab w:val="right" w:pos="9360"/>
      </w:tabs>
    </w:pPr>
    <w:rPr>
      <w:rFonts w:ascii="Calibri" w:hAnsi="Calibri"/>
      <w:sz w:val="22"/>
      <w:szCs w:val="22"/>
      <w:lang w:val="pt-BR"/>
    </w:rPr>
  </w:style>
  <w:style w:type="paragraph" w:customStyle="1" w:styleId="RASCUNHO2">
    <w:name w:val="RASCUNHO 2"/>
    <w:uiPriority w:val="99"/>
    <w:locked/>
    <w:rsid w:val="002F3A69"/>
    <w:pPr>
      <w:tabs>
        <w:tab w:val="center" w:pos="4680"/>
        <w:tab w:val="right" w:pos="9360"/>
      </w:tabs>
    </w:pPr>
    <w:rPr>
      <w:rFonts w:ascii="Calibri" w:hAnsi="Calibri"/>
      <w:sz w:val="22"/>
      <w:szCs w:val="22"/>
      <w:lang w:val="pt-BR"/>
    </w:rPr>
  </w:style>
  <w:style w:type="paragraph" w:customStyle="1" w:styleId="EXEMPLO1">
    <w:name w:val="EXEMPLO 1"/>
    <w:uiPriority w:val="99"/>
    <w:locked/>
    <w:rsid w:val="002F3A69"/>
    <w:pPr>
      <w:tabs>
        <w:tab w:val="center" w:pos="4680"/>
        <w:tab w:val="right" w:pos="9360"/>
      </w:tabs>
    </w:pPr>
    <w:rPr>
      <w:rFonts w:ascii="Calibri" w:hAnsi="Calibri"/>
      <w:sz w:val="22"/>
      <w:szCs w:val="22"/>
      <w:lang w:val="pt-BR"/>
    </w:rPr>
  </w:style>
  <w:style w:type="paragraph" w:customStyle="1" w:styleId="EXEMPLO2">
    <w:name w:val="EXEMPLO 2"/>
    <w:uiPriority w:val="99"/>
    <w:locked/>
    <w:rsid w:val="002F3A69"/>
    <w:pPr>
      <w:tabs>
        <w:tab w:val="center" w:pos="4680"/>
        <w:tab w:val="right" w:pos="9360"/>
      </w:tabs>
    </w:pPr>
    <w:rPr>
      <w:rFonts w:ascii="Calibri" w:hAnsi="Calibri"/>
      <w:sz w:val="22"/>
      <w:szCs w:val="22"/>
      <w:lang w:val="pt-BR"/>
    </w:rPr>
  </w:style>
  <w:style w:type="paragraph" w:customStyle="1" w:styleId="URGENTE1">
    <w:name w:val="URGENTE 1"/>
    <w:uiPriority w:val="99"/>
    <w:locked/>
    <w:rsid w:val="002F3A69"/>
    <w:pPr>
      <w:tabs>
        <w:tab w:val="center" w:pos="4680"/>
        <w:tab w:val="right" w:pos="9360"/>
      </w:tabs>
    </w:pPr>
    <w:rPr>
      <w:rFonts w:ascii="Calibri" w:hAnsi="Calibri"/>
      <w:sz w:val="22"/>
      <w:szCs w:val="22"/>
      <w:lang w:val="pt-BR"/>
    </w:rPr>
  </w:style>
  <w:style w:type="paragraph" w:customStyle="1" w:styleId="URGENTE2">
    <w:name w:val="URGENTE 2"/>
    <w:uiPriority w:val="99"/>
    <w:locked/>
    <w:rsid w:val="002F3A69"/>
    <w:pPr>
      <w:tabs>
        <w:tab w:val="center" w:pos="4680"/>
        <w:tab w:val="right" w:pos="9360"/>
      </w:tabs>
    </w:pPr>
    <w:rPr>
      <w:rFonts w:ascii="Calibri" w:hAnsi="Calibri"/>
      <w:sz w:val="22"/>
      <w:szCs w:val="22"/>
      <w:lang w:val="pt-BR"/>
    </w:rPr>
  </w:style>
  <w:style w:type="paragraph" w:customStyle="1" w:styleId="SUMARIOARQ">
    <w:name w:val="SUMARIO_ARQ"/>
    <w:uiPriority w:val="99"/>
    <w:locked/>
    <w:rsid w:val="002F3A69"/>
    <w:rPr>
      <w:lang w:eastAsia="pt-BR"/>
    </w:rPr>
  </w:style>
  <w:style w:type="paragraph" w:customStyle="1" w:styleId="MEMELETIT3">
    <w:name w:val="_MEM_ELE_TIT3"/>
    <w:basedOn w:val="MEMARQTIT4"/>
    <w:link w:val="MEMELETIT3Char"/>
    <w:uiPriority w:val="99"/>
    <w:qFormat/>
    <w:rsid w:val="0010249A"/>
    <w:pPr>
      <w:numPr>
        <w:ilvl w:val="2"/>
        <w:numId w:val="13"/>
      </w:numPr>
      <w:spacing w:before="240" w:after="120"/>
      <w:ind w:left="0"/>
    </w:pPr>
    <w:rPr>
      <w:lang w:val="pt-BR"/>
    </w:rPr>
  </w:style>
  <w:style w:type="paragraph" w:customStyle="1" w:styleId="EstiloMEMTEXTOesquerdaesquerda1cm">
    <w:name w:val="Estilo _MEM_TEXTO + À esquerda À esquerda:  1 cm"/>
    <w:basedOn w:val="MEMTEXTO"/>
    <w:uiPriority w:val="99"/>
    <w:locked/>
    <w:rsid w:val="005E741A"/>
    <w:pPr>
      <w:ind w:left="567"/>
    </w:pPr>
  </w:style>
  <w:style w:type="paragraph" w:customStyle="1" w:styleId="EstiloMEMTEXTOesquerda">
    <w:name w:val="Estilo _MEM_TEXTO + À esquerda"/>
    <w:basedOn w:val="MEMTEXTO"/>
    <w:uiPriority w:val="99"/>
    <w:locked/>
    <w:rsid w:val="00EE4974"/>
    <w:pPr>
      <w:ind w:left="567"/>
      <w:jc w:val="left"/>
    </w:pPr>
  </w:style>
  <w:style w:type="paragraph" w:customStyle="1" w:styleId="EstiloMEMTEXTOesquerda1">
    <w:name w:val="Estilo _MEM_TEXTO + À esquerda1"/>
    <w:basedOn w:val="MEMTEXTO"/>
    <w:uiPriority w:val="99"/>
    <w:locked/>
    <w:rsid w:val="00EE4974"/>
    <w:pPr>
      <w:numPr>
        <w:numId w:val="11"/>
      </w:numPr>
      <w:ind w:left="0" w:firstLine="0"/>
      <w:jc w:val="left"/>
    </w:pPr>
  </w:style>
  <w:style w:type="paragraph" w:customStyle="1" w:styleId="MEMMARCADOR">
    <w:name w:val="_MEM_MARCADOR"/>
    <w:basedOn w:val="MEMTEXTO"/>
    <w:uiPriority w:val="99"/>
    <w:qFormat/>
    <w:rsid w:val="00EE4974"/>
    <w:pPr>
      <w:numPr>
        <w:numId w:val="10"/>
      </w:numPr>
      <w:ind w:left="1264" w:hanging="357"/>
    </w:pPr>
  </w:style>
  <w:style w:type="paragraph" w:customStyle="1" w:styleId="MEMTEXTRECUADO">
    <w:name w:val="_MEM_TEXT_RECUADO"/>
    <w:basedOn w:val="MEMTEXTO"/>
    <w:uiPriority w:val="99"/>
    <w:qFormat/>
    <w:rsid w:val="00B31086"/>
    <w:pPr>
      <w:ind w:left="397"/>
    </w:pPr>
    <w:rPr>
      <w:lang w:val="pt-BR"/>
    </w:rPr>
  </w:style>
  <w:style w:type="paragraph" w:customStyle="1" w:styleId="MEMTEXTORECUADO">
    <w:name w:val="_MEM_TEXTO_RECUADO"/>
    <w:basedOn w:val="MEMTEXTRECUADO"/>
    <w:uiPriority w:val="99"/>
    <w:qFormat/>
    <w:rsid w:val="00450539"/>
    <w:pPr>
      <w:tabs>
        <w:tab w:val="left" w:pos="851"/>
      </w:tabs>
    </w:pPr>
  </w:style>
  <w:style w:type="paragraph" w:styleId="Corpodetexto3">
    <w:name w:val="Body Text 3"/>
    <w:basedOn w:val="Normal"/>
    <w:link w:val="Corpodetexto3Char"/>
    <w:uiPriority w:val="99"/>
    <w:locked/>
    <w:rsid w:val="00EB3951"/>
    <w:pPr>
      <w:tabs>
        <w:tab w:val="left" w:pos="288"/>
        <w:tab w:val="left" w:pos="1008"/>
        <w:tab w:val="left" w:pos="1728"/>
        <w:tab w:val="left" w:pos="2448"/>
        <w:tab w:val="left" w:pos="3168"/>
        <w:tab w:val="left" w:pos="3888"/>
        <w:tab w:val="left" w:pos="4608"/>
        <w:tab w:val="left" w:pos="5328"/>
        <w:tab w:val="left" w:pos="6048"/>
        <w:tab w:val="left" w:pos="6768"/>
      </w:tabs>
      <w:jc w:val="both"/>
    </w:pPr>
    <w:rPr>
      <w:lang w:val="pt-BR"/>
    </w:rPr>
  </w:style>
  <w:style w:type="paragraph" w:customStyle="1" w:styleId="MEMMECTIT1">
    <w:name w:val="_MEM_MEC_TIT1"/>
    <w:basedOn w:val="MEMELETIT1"/>
    <w:uiPriority w:val="99"/>
    <w:qFormat/>
    <w:rsid w:val="00CB0E46"/>
    <w:pPr>
      <w:numPr>
        <w:numId w:val="9"/>
      </w:numPr>
    </w:pPr>
  </w:style>
  <w:style w:type="paragraph" w:customStyle="1" w:styleId="MEMMECTIT2">
    <w:name w:val="_MEM_MEC_TIT2"/>
    <w:basedOn w:val="MEMELETIT2"/>
    <w:next w:val="MEMTEXTO"/>
    <w:uiPriority w:val="99"/>
    <w:qFormat/>
    <w:rsid w:val="00CB0E46"/>
    <w:pPr>
      <w:numPr>
        <w:numId w:val="9"/>
      </w:numPr>
    </w:pPr>
    <w:rPr>
      <w:bCs/>
      <w:lang w:val="pt-BR"/>
    </w:rPr>
  </w:style>
  <w:style w:type="paragraph" w:customStyle="1" w:styleId="MEMMECTIT3">
    <w:name w:val="_MEM_MEC_TIT3"/>
    <w:basedOn w:val="MEMELETIT3"/>
    <w:uiPriority w:val="99"/>
    <w:qFormat/>
    <w:rsid w:val="00CB0E46"/>
    <w:pPr>
      <w:numPr>
        <w:numId w:val="9"/>
      </w:numPr>
    </w:pPr>
    <w:rPr>
      <w:bCs/>
    </w:rPr>
  </w:style>
  <w:style w:type="paragraph" w:customStyle="1" w:styleId="SUMARIOELE">
    <w:name w:val="SUMARIO_ELE"/>
    <w:uiPriority w:val="99"/>
    <w:rsid w:val="008F004E"/>
    <w:pPr>
      <w:jc w:val="both"/>
    </w:pPr>
    <w:rPr>
      <w:rFonts w:ascii="Century Gothic" w:hAnsi="Century Gothic"/>
      <w:lang w:eastAsia="pt-BR"/>
    </w:rPr>
  </w:style>
  <w:style w:type="paragraph" w:customStyle="1" w:styleId="SUMARIOMEC">
    <w:name w:val="SUMARIO_MEC"/>
    <w:uiPriority w:val="99"/>
    <w:rsid w:val="008F004E"/>
    <w:pPr>
      <w:jc w:val="both"/>
    </w:pPr>
    <w:rPr>
      <w:rFonts w:ascii="Century Gothic" w:hAnsi="Century Gothic"/>
      <w:lang w:eastAsia="pt-BR"/>
    </w:rPr>
  </w:style>
  <w:style w:type="paragraph" w:customStyle="1" w:styleId="SUMAROGERAL">
    <w:name w:val="SUMARO_GERAL"/>
    <w:uiPriority w:val="99"/>
    <w:rsid w:val="008F004E"/>
    <w:rPr>
      <w:lang w:eastAsia="pt-BR"/>
    </w:rPr>
  </w:style>
  <w:style w:type="paragraph" w:customStyle="1" w:styleId="SUMARIOOBRA">
    <w:name w:val="SUMARIO_OBRA"/>
    <w:uiPriority w:val="99"/>
    <w:rsid w:val="008F004E"/>
    <w:rPr>
      <w:lang w:eastAsia="pt-BR"/>
    </w:rPr>
  </w:style>
  <w:style w:type="paragraph" w:styleId="Reviso">
    <w:name w:val="Revision"/>
    <w:hidden/>
    <w:uiPriority w:val="99"/>
    <w:rsid w:val="00B31086"/>
    <w:rPr>
      <w:lang w:eastAsia="pt-BR"/>
    </w:rPr>
  </w:style>
  <w:style w:type="paragraph" w:customStyle="1" w:styleId="MTEXTORECUADO">
    <w:name w:val="_M_TEXTO_RECUADO"/>
    <w:basedOn w:val="MEMTEXTO"/>
    <w:uiPriority w:val="99"/>
    <w:qFormat/>
    <w:rsid w:val="00B31086"/>
    <w:pPr>
      <w:ind w:left="397"/>
    </w:pPr>
    <w:rPr>
      <w:lang w:val="pt-BR"/>
    </w:rPr>
  </w:style>
  <w:style w:type="paragraph" w:customStyle="1" w:styleId="Memorial">
    <w:name w:val="_Memorial"/>
    <w:basedOn w:val="Normal"/>
    <w:autoRedefine/>
    <w:qFormat/>
    <w:rsid w:val="006E4434"/>
    <w:pPr>
      <w:spacing w:before="60" w:after="60"/>
      <w:jc w:val="both"/>
    </w:pPr>
    <w:rPr>
      <w:rFonts w:ascii="Century Gothic" w:hAnsi="Century Gothic"/>
      <w:sz w:val="20"/>
      <w:szCs w:val="20"/>
      <w:lang w:val="pt-BR"/>
    </w:rPr>
  </w:style>
  <w:style w:type="paragraph" w:customStyle="1" w:styleId="Memorialrecuado3semespao">
    <w:name w:val="_Memorial_recuado3_semespaço"/>
    <w:basedOn w:val="Normal"/>
    <w:uiPriority w:val="99"/>
    <w:rsid w:val="00857300"/>
    <w:pPr>
      <w:ind w:left="1060"/>
      <w:jc w:val="both"/>
    </w:pPr>
    <w:rPr>
      <w:rFonts w:ascii="Century Gothic" w:hAnsi="Century Gothic"/>
      <w:sz w:val="20"/>
      <w:szCs w:val="20"/>
      <w:lang w:val="pt-BR"/>
    </w:rPr>
  </w:style>
  <w:style w:type="paragraph" w:customStyle="1" w:styleId="MEMESTTIT2">
    <w:name w:val="_MEM_EST_TIT2"/>
    <w:basedOn w:val="MEMARQTIT2"/>
    <w:qFormat/>
    <w:rsid w:val="00561D87"/>
    <w:pPr>
      <w:numPr>
        <w:numId w:val="28"/>
      </w:numPr>
    </w:pPr>
  </w:style>
  <w:style w:type="paragraph" w:customStyle="1" w:styleId="MEMESTTIT3">
    <w:name w:val="_MEM_EST_TIT3"/>
    <w:basedOn w:val="MEMARQTIT3"/>
    <w:qFormat/>
    <w:rsid w:val="00B247A3"/>
    <w:pPr>
      <w:numPr>
        <w:ilvl w:val="2"/>
        <w:numId w:val="28"/>
      </w:numPr>
    </w:pPr>
    <w:rPr>
      <w:lang w:val="pt-BR"/>
    </w:rPr>
  </w:style>
  <w:style w:type="paragraph" w:customStyle="1" w:styleId="MEMESTTIT4">
    <w:name w:val="_MEM_EST_TIT4"/>
    <w:basedOn w:val="MEMARQTIT4"/>
    <w:qFormat/>
    <w:rsid w:val="00200816"/>
    <w:pPr>
      <w:numPr>
        <w:ilvl w:val="3"/>
        <w:numId w:val="28"/>
      </w:numPr>
    </w:pPr>
    <w:rPr>
      <w:lang w:val="pt-BR"/>
    </w:rPr>
  </w:style>
  <w:style w:type="character" w:customStyle="1" w:styleId="Corpodetexto3Char">
    <w:name w:val="Corpo de texto 3 Char"/>
    <w:basedOn w:val="Fontepargpadro"/>
    <w:link w:val="Corpodetexto3"/>
    <w:uiPriority w:val="99"/>
    <w:locked/>
    <w:rsid w:val="00C12CC3"/>
    <w:rPr>
      <w:lang w:val="pt-BR" w:eastAsia="pt-BR"/>
    </w:rPr>
  </w:style>
  <w:style w:type="paragraph" w:customStyle="1" w:styleId="MEMHIDTIT1">
    <w:name w:val="_MEM_HID_TIT1"/>
    <w:basedOn w:val="MEMARQTIT1"/>
    <w:qFormat/>
    <w:rsid w:val="00333912"/>
  </w:style>
  <w:style w:type="paragraph" w:customStyle="1" w:styleId="MEMHIDTIT3">
    <w:name w:val="_MEM_HID_TIT3"/>
    <w:basedOn w:val="MEMOBRATIT3"/>
    <w:qFormat/>
    <w:rsid w:val="00333912"/>
  </w:style>
  <w:style w:type="paragraph" w:customStyle="1" w:styleId="MEMHIDTIT2">
    <w:name w:val="_MEM_HID_TIT2"/>
    <w:basedOn w:val="MEMOBRATIT2"/>
    <w:qFormat/>
    <w:rsid w:val="003B39A5"/>
  </w:style>
  <w:style w:type="character" w:customStyle="1" w:styleId="MEMARQTIT4Char">
    <w:name w:val="_MEM_ARQ_TIT4 Char"/>
    <w:basedOn w:val="Fontepargpadro"/>
    <w:link w:val="MEMARQTIT4"/>
    <w:rsid w:val="00936838"/>
    <w:rPr>
      <w:rFonts w:ascii="Century Gothic" w:hAnsi="Century Gothic"/>
      <w:b/>
      <w:sz w:val="20"/>
      <w:lang w:eastAsia="pt-BR"/>
    </w:rPr>
  </w:style>
  <w:style w:type="character" w:customStyle="1" w:styleId="MEMARQTIT3Char">
    <w:name w:val="_MEM_ARQ_TIT3 Char"/>
    <w:basedOn w:val="Fontepargpadro"/>
    <w:link w:val="MEMARQTIT3"/>
    <w:rsid w:val="00936838"/>
    <w:rPr>
      <w:rFonts w:ascii="Century Gothic" w:hAnsi="Century Gothic"/>
      <w:b/>
      <w:sz w:val="20"/>
      <w:lang w:eastAsia="pt-BR"/>
    </w:rPr>
  </w:style>
  <w:style w:type="character" w:customStyle="1" w:styleId="MEMTEXTOChar">
    <w:name w:val="_MEM_TEXTO Char"/>
    <w:basedOn w:val="Fontepargpadro"/>
    <w:link w:val="MEMTEXTO"/>
    <w:uiPriority w:val="99"/>
    <w:rsid w:val="00936838"/>
    <w:rPr>
      <w:rFonts w:ascii="Century Gothic" w:hAnsi="Century Gothic"/>
      <w:sz w:val="20"/>
      <w:lang w:eastAsia="pt-BR"/>
    </w:rPr>
  </w:style>
  <w:style w:type="character" w:customStyle="1" w:styleId="MEMELETIT3Char">
    <w:name w:val="_MEM_ELE_TIT3 Char"/>
    <w:basedOn w:val="MEMARQTIT4Char"/>
    <w:link w:val="MEMELETIT3"/>
    <w:rsid w:val="006C14C2"/>
    <w:rPr>
      <w:rFonts w:ascii="Century Gothic" w:hAnsi="Century Gothic"/>
      <w:b/>
      <w:sz w:val="20"/>
      <w:lang w:val="pt-BR" w:eastAsia="pt-BR"/>
    </w:rPr>
  </w:style>
  <w:style w:type="character" w:customStyle="1" w:styleId="MEMELETIT2Char">
    <w:name w:val="_MEM_ELE_TIT2 Char"/>
    <w:basedOn w:val="MEMARQTIT3Char"/>
    <w:link w:val="MEMELETIT2"/>
    <w:uiPriority w:val="99"/>
    <w:rsid w:val="006C14C2"/>
    <w:rPr>
      <w:rFonts w:ascii="Century Gothic" w:hAnsi="Century Gothic"/>
      <w:b/>
      <w:sz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08084">
      <w:bodyDiv w:val="1"/>
      <w:marLeft w:val="0"/>
      <w:marRight w:val="0"/>
      <w:marTop w:val="0"/>
      <w:marBottom w:val="0"/>
      <w:divBdr>
        <w:top w:val="none" w:sz="0" w:space="0" w:color="auto"/>
        <w:left w:val="none" w:sz="0" w:space="0" w:color="auto"/>
        <w:bottom w:val="none" w:sz="0" w:space="0" w:color="auto"/>
        <w:right w:val="none" w:sz="0" w:space="0" w:color="auto"/>
      </w:divBdr>
    </w:div>
    <w:div w:id="935289714">
      <w:bodyDiv w:val="1"/>
      <w:marLeft w:val="0"/>
      <w:marRight w:val="0"/>
      <w:marTop w:val="0"/>
      <w:marBottom w:val="0"/>
      <w:divBdr>
        <w:top w:val="none" w:sz="0" w:space="0" w:color="auto"/>
        <w:left w:val="none" w:sz="0" w:space="0" w:color="auto"/>
        <w:bottom w:val="none" w:sz="0" w:space="0" w:color="auto"/>
        <w:right w:val="none" w:sz="0" w:space="0" w:color="auto"/>
      </w:divBdr>
    </w:div>
    <w:div w:id="1664237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310A-4429-488C-B71C-25FECD2DA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18</Pages>
  <Words>2119</Words>
  <Characters>11444</Characters>
  <Application>Microsoft Office Word</Application>
  <DocSecurity>0</DocSecurity>
  <Lines>95</Lines>
  <Paragraphs>27</Paragraphs>
  <ScaleCrop>false</ScaleCrop>
  <HeadingPairs>
    <vt:vector size="6" baseType="variant">
      <vt:variant>
        <vt:lpstr>Título</vt:lpstr>
      </vt:variant>
      <vt:variant>
        <vt:i4>1</vt:i4>
      </vt:variant>
      <vt:variant>
        <vt:lpstr>Title</vt:lpstr>
      </vt:variant>
      <vt:variant>
        <vt:i4>1</vt:i4>
      </vt:variant>
      <vt:variant>
        <vt:lpstr>Headings</vt:lpstr>
      </vt:variant>
      <vt:variant>
        <vt:i4>75</vt:i4>
      </vt:variant>
    </vt:vector>
  </HeadingPairs>
  <TitlesOfParts>
    <vt:vector size="77" baseType="lpstr">
      <vt:lpstr>S-00</vt:lpstr>
      <vt:lpstr>                                                                                                                                          S-00</vt:lpstr>
      <vt:lpstr/>
      <vt:lpstr/>
      <vt:lpstr/>
      <vt:lpstr/>
      <vt:lpstr/>
      <vt:lpstr/>
      <vt:lpstr/>
      <vt:lpstr/>
      <vt:lpstr/>
      <vt:lpstr>DADOS DO PROJETO</vt:lpstr>
      <vt:lpstr>DESCRIÇÃO DO ESCOPO DO PROJETO</vt:lpstr>
      <vt:lpstr>RELAÇÃO DE PROJETOS</vt:lpstr>
      <vt:lpstr>SUMÁRIO</vt:lpstr>
      <vt:lpstr>CONDIÇÕES GERAIS DA OBRA</vt:lpstr>
      <vt:lpstr>IMPLANTAÇÃO E ADMINISTRAÇÃO </vt:lpstr>
      <vt:lpstr>MOVIMENTO DE TERRAS </vt:lpstr>
      <vt:lpstr>LIMPEZA E VERIFICAÇÃO FINAL </vt:lpstr>
      <vt:lpstr>MEMORIAL PROJETO DE ARQUITETURA</vt:lpstr>
      <vt:lpstr>ALVENARIA E OUTRAS VEDAÇÕES</vt:lpstr>
      <vt:lpstr>NORMAS</vt:lpstr>
      <vt:lpstr>BLOCOS DE CONCRETO OU CERÂMICA</vt:lpstr>
      <vt:lpstr>COBERTURA </vt:lpstr>
      <vt:lpstr>METÁLICA</vt:lpstr>
      <vt:lpstr>IMPERMEABILIZAÇÃO </vt:lpstr>
      <vt:lpstr>ARGAMASSA IMPERMEÁVEL E MANTAS</vt:lpstr>
      <vt:lpstr>PAVIMENTAÇÃO </vt:lpstr>
      <vt:lpstr>NOTA GERAL SOBRE OS PISOS</vt:lpstr>
      <vt:lpstr>CONCRETO</vt:lpstr>
      <vt:lpstr>ASFALTO </vt:lpstr>
      <vt:lpstr>CERÂMICO</vt:lpstr>
      <vt:lpstr>SOLEIRAS E PEITORIS</vt:lpstr>
      <vt:lpstr>REVESTIMENTO </vt:lpstr>
      <vt:lpstr>ARGAMASSA – CHAPISCO, EMBOÇO E REBOCO</vt:lpstr>
      <vt:lpstr>AZULEJO E LADRILHO</vt:lpstr>
      <vt:lpstr>DIVISÓRIAS E FORROS </vt:lpstr>
      <vt:lpstr>DIVISÓRIA </vt:lpstr>
      <vt:lpstr>FORRO FALSO – PLACAS</vt:lpstr>
      <vt:lpstr>CARPINTARIA E MARCENARIA </vt:lpstr>
      <vt:lpstr>NOTA GERAL SOBRE AS PORTAS</vt:lpstr>
      <vt:lpstr>PORTAS </vt:lpstr>
      <vt:lpstr>SERRALHERIA </vt:lpstr>
      <vt:lpstr>ALUMÍNIO</vt:lpstr>
      <vt:lpstr>AÇO</vt:lpstr>
      <vt:lpstr>FERRAGENS </vt:lpstr>
      <vt:lpstr>CONDIÇÕES GERAIS</vt:lpstr>
      <vt:lpstr>VIDRAÇARIA </vt:lpstr>
      <vt:lpstr>PLANOS E TEMPERADOS</vt:lpstr>
      <vt:lpstr>PINTURA </vt:lpstr>
      <vt:lpstr>NOTA GERAL SOBRE A PINTURA</vt:lpstr>
      <vt:lpstr>SELADORES</vt:lpstr>
      <vt:lpstr>EMASSAMENTO</vt:lpstr>
      <vt:lpstr>PINTURA LÁTEX</vt:lpstr>
      <vt:lpstr>VERNIZES</vt:lpstr>
      <vt:lpstr>ESMALTE SINTÉTICO</vt:lpstr>
      <vt:lpstr>ENCERAMENTO E LUSTRAÇÃO </vt:lpstr>
      <vt:lpstr>CERAS</vt:lpstr>
      <vt:lpstr>EQUIPAMENTOS SANITÁRIOS E DE COZINHA </vt:lpstr>
      <vt:lpstr>NOTAS GERAIS SOBRE EQUIPAMENTOS SANITÁRIOS E DE COZINHA</vt:lpstr>
      <vt:lpstr>LOUÇAS</vt:lpstr>
      <vt:lpstr>AÇO INOX</vt:lpstr>
      <vt:lpstr>METAIS</vt:lpstr>
      <vt:lpstr>BANCADAS</vt:lpstr>
      <vt:lpstr>ACESSÓRIOS </vt:lpstr>
      <vt:lpstr>PAISAGISMO</vt:lpstr>
      <vt:lpstr>GRAMA</vt:lpstr>
      <vt:lpstr>ÁRVORES</vt:lpstr>
      <vt:lpstr/>
      <vt:lpstr>MEMORIAL PROJETO ESTRUTURAL</vt:lpstr>
      <vt:lpstr>MEMORIAL INSTALAÇÕES. ELÉTRICAS, TELECOMUNICAÇÕES E INFORMÁTICA</vt:lpstr>
      <vt:lpstr>OBJETIVO</vt:lpstr>
      <vt:lpstr>GENERALIDADES</vt:lpstr>
      <vt:lpstr>MEMORIAL DE CÁLCULO</vt:lpstr>
      <vt:lpstr>DESCRIÇÃO DOS SERVIÇOS</vt:lpstr>
      <vt:lpstr>EXECUÇÃO DOS SERVIÇOS</vt:lpstr>
      <vt:lpstr>ESPECIFICAÇÕES TÉCNICAS DOS MATERIAIS</vt:lpstr>
    </vt:vector>
  </TitlesOfParts>
  <Company>Graco Arquitetura e Construção</Company>
  <LinksUpToDate>false</LinksUpToDate>
  <CharactersWithSpaces>13536</CharactersWithSpaces>
  <SharedDoc>false</SharedDoc>
  <HLinks>
    <vt:vector size="750" baseType="variant">
      <vt:variant>
        <vt:i4>1572870</vt:i4>
      </vt:variant>
      <vt:variant>
        <vt:i4>800</vt:i4>
      </vt:variant>
      <vt:variant>
        <vt:i4>0</vt:i4>
      </vt:variant>
      <vt:variant>
        <vt:i4>5</vt:i4>
      </vt:variant>
      <vt:variant>
        <vt:lpwstr/>
      </vt:variant>
      <vt:variant>
        <vt:lpwstr>_Toc267930404</vt:lpwstr>
      </vt:variant>
      <vt:variant>
        <vt:i4>1572865</vt:i4>
      </vt:variant>
      <vt:variant>
        <vt:i4>794</vt:i4>
      </vt:variant>
      <vt:variant>
        <vt:i4>0</vt:i4>
      </vt:variant>
      <vt:variant>
        <vt:i4>5</vt:i4>
      </vt:variant>
      <vt:variant>
        <vt:lpwstr/>
      </vt:variant>
      <vt:variant>
        <vt:lpwstr>_Toc267930403</vt:lpwstr>
      </vt:variant>
      <vt:variant>
        <vt:i4>1572864</vt:i4>
      </vt:variant>
      <vt:variant>
        <vt:i4>788</vt:i4>
      </vt:variant>
      <vt:variant>
        <vt:i4>0</vt:i4>
      </vt:variant>
      <vt:variant>
        <vt:i4>5</vt:i4>
      </vt:variant>
      <vt:variant>
        <vt:lpwstr/>
      </vt:variant>
      <vt:variant>
        <vt:lpwstr>_Toc267930402</vt:lpwstr>
      </vt:variant>
      <vt:variant>
        <vt:i4>1572867</vt:i4>
      </vt:variant>
      <vt:variant>
        <vt:i4>782</vt:i4>
      </vt:variant>
      <vt:variant>
        <vt:i4>0</vt:i4>
      </vt:variant>
      <vt:variant>
        <vt:i4>5</vt:i4>
      </vt:variant>
      <vt:variant>
        <vt:lpwstr/>
      </vt:variant>
      <vt:variant>
        <vt:lpwstr>_Toc267930401</vt:lpwstr>
      </vt:variant>
      <vt:variant>
        <vt:i4>1572866</vt:i4>
      </vt:variant>
      <vt:variant>
        <vt:i4>776</vt:i4>
      </vt:variant>
      <vt:variant>
        <vt:i4>0</vt:i4>
      </vt:variant>
      <vt:variant>
        <vt:i4>5</vt:i4>
      </vt:variant>
      <vt:variant>
        <vt:lpwstr/>
      </vt:variant>
      <vt:variant>
        <vt:lpwstr>_Toc267930400</vt:lpwstr>
      </vt:variant>
      <vt:variant>
        <vt:i4>1114124</vt:i4>
      </vt:variant>
      <vt:variant>
        <vt:i4>770</vt:i4>
      </vt:variant>
      <vt:variant>
        <vt:i4>0</vt:i4>
      </vt:variant>
      <vt:variant>
        <vt:i4>5</vt:i4>
      </vt:variant>
      <vt:variant>
        <vt:lpwstr/>
      </vt:variant>
      <vt:variant>
        <vt:lpwstr>_Toc267930399</vt:lpwstr>
      </vt:variant>
      <vt:variant>
        <vt:i4>1114125</vt:i4>
      </vt:variant>
      <vt:variant>
        <vt:i4>764</vt:i4>
      </vt:variant>
      <vt:variant>
        <vt:i4>0</vt:i4>
      </vt:variant>
      <vt:variant>
        <vt:i4>5</vt:i4>
      </vt:variant>
      <vt:variant>
        <vt:lpwstr/>
      </vt:variant>
      <vt:variant>
        <vt:lpwstr>_Toc267930398</vt:lpwstr>
      </vt:variant>
      <vt:variant>
        <vt:i4>1114114</vt:i4>
      </vt:variant>
      <vt:variant>
        <vt:i4>758</vt:i4>
      </vt:variant>
      <vt:variant>
        <vt:i4>0</vt:i4>
      </vt:variant>
      <vt:variant>
        <vt:i4>5</vt:i4>
      </vt:variant>
      <vt:variant>
        <vt:lpwstr/>
      </vt:variant>
      <vt:variant>
        <vt:lpwstr>_Toc267930397</vt:lpwstr>
      </vt:variant>
      <vt:variant>
        <vt:i4>1114115</vt:i4>
      </vt:variant>
      <vt:variant>
        <vt:i4>752</vt:i4>
      </vt:variant>
      <vt:variant>
        <vt:i4>0</vt:i4>
      </vt:variant>
      <vt:variant>
        <vt:i4>5</vt:i4>
      </vt:variant>
      <vt:variant>
        <vt:lpwstr/>
      </vt:variant>
      <vt:variant>
        <vt:lpwstr>_Toc267930396</vt:lpwstr>
      </vt:variant>
      <vt:variant>
        <vt:i4>1114112</vt:i4>
      </vt:variant>
      <vt:variant>
        <vt:i4>746</vt:i4>
      </vt:variant>
      <vt:variant>
        <vt:i4>0</vt:i4>
      </vt:variant>
      <vt:variant>
        <vt:i4>5</vt:i4>
      </vt:variant>
      <vt:variant>
        <vt:lpwstr/>
      </vt:variant>
      <vt:variant>
        <vt:lpwstr>_Toc267930395</vt:lpwstr>
      </vt:variant>
      <vt:variant>
        <vt:i4>1114113</vt:i4>
      </vt:variant>
      <vt:variant>
        <vt:i4>740</vt:i4>
      </vt:variant>
      <vt:variant>
        <vt:i4>0</vt:i4>
      </vt:variant>
      <vt:variant>
        <vt:i4>5</vt:i4>
      </vt:variant>
      <vt:variant>
        <vt:lpwstr/>
      </vt:variant>
      <vt:variant>
        <vt:lpwstr>_Toc267930394</vt:lpwstr>
      </vt:variant>
      <vt:variant>
        <vt:i4>1114118</vt:i4>
      </vt:variant>
      <vt:variant>
        <vt:i4>734</vt:i4>
      </vt:variant>
      <vt:variant>
        <vt:i4>0</vt:i4>
      </vt:variant>
      <vt:variant>
        <vt:i4>5</vt:i4>
      </vt:variant>
      <vt:variant>
        <vt:lpwstr/>
      </vt:variant>
      <vt:variant>
        <vt:lpwstr>_Toc267930393</vt:lpwstr>
      </vt:variant>
      <vt:variant>
        <vt:i4>1114119</vt:i4>
      </vt:variant>
      <vt:variant>
        <vt:i4>728</vt:i4>
      </vt:variant>
      <vt:variant>
        <vt:i4>0</vt:i4>
      </vt:variant>
      <vt:variant>
        <vt:i4>5</vt:i4>
      </vt:variant>
      <vt:variant>
        <vt:lpwstr/>
      </vt:variant>
      <vt:variant>
        <vt:lpwstr>_Toc267930392</vt:lpwstr>
      </vt:variant>
      <vt:variant>
        <vt:i4>1114116</vt:i4>
      </vt:variant>
      <vt:variant>
        <vt:i4>722</vt:i4>
      </vt:variant>
      <vt:variant>
        <vt:i4>0</vt:i4>
      </vt:variant>
      <vt:variant>
        <vt:i4>5</vt:i4>
      </vt:variant>
      <vt:variant>
        <vt:lpwstr/>
      </vt:variant>
      <vt:variant>
        <vt:lpwstr>_Toc267930391</vt:lpwstr>
      </vt:variant>
      <vt:variant>
        <vt:i4>1114117</vt:i4>
      </vt:variant>
      <vt:variant>
        <vt:i4>716</vt:i4>
      </vt:variant>
      <vt:variant>
        <vt:i4>0</vt:i4>
      </vt:variant>
      <vt:variant>
        <vt:i4>5</vt:i4>
      </vt:variant>
      <vt:variant>
        <vt:lpwstr/>
      </vt:variant>
      <vt:variant>
        <vt:lpwstr>_Toc267930390</vt:lpwstr>
      </vt:variant>
      <vt:variant>
        <vt:i4>1048588</vt:i4>
      </vt:variant>
      <vt:variant>
        <vt:i4>710</vt:i4>
      </vt:variant>
      <vt:variant>
        <vt:i4>0</vt:i4>
      </vt:variant>
      <vt:variant>
        <vt:i4>5</vt:i4>
      </vt:variant>
      <vt:variant>
        <vt:lpwstr/>
      </vt:variant>
      <vt:variant>
        <vt:lpwstr>_Toc267930389</vt:lpwstr>
      </vt:variant>
      <vt:variant>
        <vt:i4>1048589</vt:i4>
      </vt:variant>
      <vt:variant>
        <vt:i4>704</vt:i4>
      </vt:variant>
      <vt:variant>
        <vt:i4>0</vt:i4>
      </vt:variant>
      <vt:variant>
        <vt:i4>5</vt:i4>
      </vt:variant>
      <vt:variant>
        <vt:lpwstr/>
      </vt:variant>
      <vt:variant>
        <vt:lpwstr>_Toc267930388</vt:lpwstr>
      </vt:variant>
      <vt:variant>
        <vt:i4>1048578</vt:i4>
      </vt:variant>
      <vt:variant>
        <vt:i4>698</vt:i4>
      </vt:variant>
      <vt:variant>
        <vt:i4>0</vt:i4>
      </vt:variant>
      <vt:variant>
        <vt:i4>5</vt:i4>
      </vt:variant>
      <vt:variant>
        <vt:lpwstr/>
      </vt:variant>
      <vt:variant>
        <vt:lpwstr>_Toc267930387</vt:lpwstr>
      </vt:variant>
      <vt:variant>
        <vt:i4>1048579</vt:i4>
      </vt:variant>
      <vt:variant>
        <vt:i4>692</vt:i4>
      </vt:variant>
      <vt:variant>
        <vt:i4>0</vt:i4>
      </vt:variant>
      <vt:variant>
        <vt:i4>5</vt:i4>
      </vt:variant>
      <vt:variant>
        <vt:lpwstr/>
      </vt:variant>
      <vt:variant>
        <vt:lpwstr>_Toc267930386</vt:lpwstr>
      </vt:variant>
      <vt:variant>
        <vt:i4>1048576</vt:i4>
      </vt:variant>
      <vt:variant>
        <vt:i4>686</vt:i4>
      </vt:variant>
      <vt:variant>
        <vt:i4>0</vt:i4>
      </vt:variant>
      <vt:variant>
        <vt:i4>5</vt:i4>
      </vt:variant>
      <vt:variant>
        <vt:lpwstr/>
      </vt:variant>
      <vt:variant>
        <vt:lpwstr>_Toc267930385</vt:lpwstr>
      </vt:variant>
      <vt:variant>
        <vt:i4>1048577</vt:i4>
      </vt:variant>
      <vt:variant>
        <vt:i4>680</vt:i4>
      </vt:variant>
      <vt:variant>
        <vt:i4>0</vt:i4>
      </vt:variant>
      <vt:variant>
        <vt:i4>5</vt:i4>
      </vt:variant>
      <vt:variant>
        <vt:lpwstr/>
      </vt:variant>
      <vt:variant>
        <vt:lpwstr>_Toc267930384</vt:lpwstr>
      </vt:variant>
      <vt:variant>
        <vt:i4>1048582</vt:i4>
      </vt:variant>
      <vt:variant>
        <vt:i4>674</vt:i4>
      </vt:variant>
      <vt:variant>
        <vt:i4>0</vt:i4>
      </vt:variant>
      <vt:variant>
        <vt:i4>5</vt:i4>
      </vt:variant>
      <vt:variant>
        <vt:lpwstr/>
      </vt:variant>
      <vt:variant>
        <vt:lpwstr>_Toc267930383</vt:lpwstr>
      </vt:variant>
      <vt:variant>
        <vt:i4>1048583</vt:i4>
      </vt:variant>
      <vt:variant>
        <vt:i4>668</vt:i4>
      </vt:variant>
      <vt:variant>
        <vt:i4>0</vt:i4>
      </vt:variant>
      <vt:variant>
        <vt:i4>5</vt:i4>
      </vt:variant>
      <vt:variant>
        <vt:lpwstr/>
      </vt:variant>
      <vt:variant>
        <vt:lpwstr>_Toc267930382</vt:lpwstr>
      </vt:variant>
      <vt:variant>
        <vt:i4>1048580</vt:i4>
      </vt:variant>
      <vt:variant>
        <vt:i4>662</vt:i4>
      </vt:variant>
      <vt:variant>
        <vt:i4>0</vt:i4>
      </vt:variant>
      <vt:variant>
        <vt:i4>5</vt:i4>
      </vt:variant>
      <vt:variant>
        <vt:lpwstr/>
      </vt:variant>
      <vt:variant>
        <vt:lpwstr>_Toc267930381</vt:lpwstr>
      </vt:variant>
      <vt:variant>
        <vt:i4>1048581</vt:i4>
      </vt:variant>
      <vt:variant>
        <vt:i4>656</vt:i4>
      </vt:variant>
      <vt:variant>
        <vt:i4>0</vt:i4>
      </vt:variant>
      <vt:variant>
        <vt:i4>5</vt:i4>
      </vt:variant>
      <vt:variant>
        <vt:lpwstr/>
      </vt:variant>
      <vt:variant>
        <vt:lpwstr>_Toc267930380</vt:lpwstr>
      </vt:variant>
      <vt:variant>
        <vt:i4>2031628</vt:i4>
      </vt:variant>
      <vt:variant>
        <vt:i4>650</vt:i4>
      </vt:variant>
      <vt:variant>
        <vt:i4>0</vt:i4>
      </vt:variant>
      <vt:variant>
        <vt:i4>5</vt:i4>
      </vt:variant>
      <vt:variant>
        <vt:lpwstr/>
      </vt:variant>
      <vt:variant>
        <vt:lpwstr>_Toc267930379</vt:lpwstr>
      </vt:variant>
      <vt:variant>
        <vt:i4>2031629</vt:i4>
      </vt:variant>
      <vt:variant>
        <vt:i4>644</vt:i4>
      </vt:variant>
      <vt:variant>
        <vt:i4>0</vt:i4>
      </vt:variant>
      <vt:variant>
        <vt:i4>5</vt:i4>
      </vt:variant>
      <vt:variant>
        <vt:lpwstr/>
      </vt:variant>
      <vt:variant>
        <vt:lpwstr>_Toc267930378</vt:lpwstr>
      </vt:variant>
      <vt:variant>
        <vt:i4>2031618</vt:i4>
      </vt:variant>
      <vt:variant>
        <vt:i4>638</vt:i4>
      </vt:variant>
      <vt:variant>
        <vt:i4>0</vt:i4>
      </vt:variant>
      <vt:variant>
        <vt:i4>5</vt:i4>
      </vt:variant>
      <vt:variant>
        <vt:lpwstr/>
      </vt:variant>
      <vt:variant>
        <vt:lpwstr>_Toc267930377</vt:lpwstr>
      </vt:variant>
      <vt:variant>
        <vt:i4>2031619</vt:i4>
      </vt:variant>
      <vt:variant>
        <vt:i4>632</vt:i4>
      </vt:variant>
      <vt:variant>
        <vt:i4>0</vt:i4>
      </vt:variant>
      <vt:variant>
        <vt:i4>5</vt:i4>
      </vt:variant>
      <vt:variant>
        <vt:lpwstr/>
      </vt:variant>
      <vt:variant>
        <vt:lpwstr>_Toc267930376</vt:lpwstr>
      </vt:variant>
      <vt:variant>
        <vt:i4>2031616</vt:i4>
      </vt:variant>
      <vt:variant>
        <vt:i4>626</vt:i4>
      </vt:variant>
      <vt:variant>
        <vt:i4>0</vt:i4>
      </vt:variant>
      <vt:variant>
        <vt:i4>5</vt:i4>
      </vt:variant>
      <vt:variant>
        <vt:lpwstr/>
      </vt:variant>
      <vt:variant>
        <vt:lpwstr>_Toc267930375</vt:lpwstr>
      </vt:variant>
      <vt:variant>
        <vt:i4>2031617</vt:i4>
      </vt:variant>
      <vt:variant>
        <vt:i4>620</vt:i4>
      </vt:variant>
      <vt:variant>
        <vt:i4>0</vt:i4>
      </vt:variant>
      <vt:variant>
        <vt:i4>5</vt:i4>
      </vt:variant>
      <vt:variant>
        <vt:lpwstr/>
      </vt:variant>
      <vt:variant>
        <vt:lpwstr>_Toc267930374</vt:lpwstr>
      </vt:variant>
      <vt:variant>
        <vt:i4>2031622</vt:i4>
      </vt:variant>
      <vt:variant>
        <vt:i4>614</vt:i4>
      </vt:variant>
      <vt:variant>
        <vt:i4>0</vt:i4>
      </vt:variant>
      <vt:variant>
        <vt:i4>5</vt:i4>
      </vt:variant>
      <vt:variant>
        <vt:lpwstr/>
      </vt:variant>
      <vt:variant>
        <vt:lpwstr>_Toc267930373</vt:lpwstr>
      </vt:variant>
      <vt:variant>
        <vt:i4>2031623</vt:i4>
      </vt:variant>
      <vt:variant>
        <vt:i4>608</vt:i4>
      </vt:variant>
      <vt:variant>
        <vt:i4>0</vt:i4>
      </vt:variant>
      <vt:variant>
        <vt:i4>5</vt:i4>
      </vt:variant>
      <vt:variant>
        <vt:lpwstr/>
      </vt:variant>
      <vt:variant>
        <vt:lpwstr>_Toc267930372</vt:lpwstr>
      </vt:variant>
      <vt:variant>
        <vt:i4>2031620</vt:i4>
      </vt:variant>
      <vt:variant>
        <vt:i4>602</vt:i4>
      </vt:variant>
      <vt:variant>
        <vt:i4>0</vt:i4>
      </vt:variant>
      <vt:variant>
        <vt:i4>5</vt:i4>
      </vt:variant>
      <vt:variant>
        <vt:lpwstr/>
      </vt:variant>
      <vt:variant>
        <vt:lpwstr>_Toc267930371</vt:lpwstr>
      </vt:variant>
      <vt:variant>
        <vt:i4>2031621</vt:i4>
      </vt:variant>
      <vt:variant>
        <vt:i4>596</vt:i4>
      </vt:variant>
      <vt:variant>
        <vt:i4>0</vt:i4>
      </vt:variant>
      <vt:variant>
        <vt:i4>5</vt:i4>
      </vt:variant>
      <vt:variant>
        <vt:lpwstr/>
      </vt:variant>
      <vt:variant>
        <vt:lpwstr>_Toc267930370</vt:lpwstr>
      </vt:variant>
      <vt:variant>
        <vt:i4>1966092</vt:i4>
      </vt:variant>
      <vt:variant>
        <vt:i4>590</vt:i4>
      </vt:variant>
      <vt:variant>
        <vt:i4>0</vt:i4>
      </vt:variant>
      <vt:variant>
        <vt:i4>5</vt:i4>
      </vt:variant>
      <vt:variant>
        <vt:lpwstr/>
      </vt:variant>
      <vt:variant>
        <vt:lpwstr>_Toc267930369</vt:lpwstr>
      </vt:variant>
      <vt:variant>
        <vt:i4>1966093</vt:i4>
      </vt:variant>
      <vt:variant>
        <vt:i4>584</vt:i4>
      </vt:variant>
      <vt:variant>
        <vt:i4>0</vt:i4>
      </vt:variant>
      <vt:variant>
        <vt:i4>5</vt:i4>
      </vt:variant>
      <vt:variant>
        <vt:lpwstr/>
      </vt:variant>
      <vt:variant>
        <vt:lpwstr>_Toc267930368</vt:lpwstr>
      </vt:variant>
      <vt:variant>
        <vt:i4>1966082</vt:i4>
      </vt:variant>
      <vt:variant>
        <vt:i4>578</vt:i4>
      </vt:variant>
      <vt:variant>
        <vt:i4>0</vt:i4>
      </vt:variant>
      <vt:variant>
        <vt:i4>5</vt:i4>
      </vt:variant>
      <vt:variant>
        <vt:lpwstr/>
      </vt:variant>
      <vt:variant>
        <vt:lpwstr>_Toc267930367</vt:lpwstr>
      </vt:variant>
      <vt:variant>
        <vt:i4>1966083</vt:i4>
      </vt:variant>
      <vt:variant>
        <vt:i4>572</vt:i4>
      </vt:variant>
      <vt:variant>
        <vt:i4>0</vt:i4>
      </vt:variant>
      <vt:variant>
        <vt:i4>5</vt:i4>
      </vt:variant>
      <vt:variant>
        <vt:lpwstr/>
      </vt:variant>
      <vt:variant>
        <vt:lpwstr>_Toc267930366</vt:lpwstr>
      </vt:variant>
      <vt:variant>
        <vt:i4>1966080</vt:i4>
      </vt:variant>
      <vt:variant>
        <vt:i4>566</vt:i4>
      </vt:variant>
      <vt:variant>
        <vt:i4>0</vt:i4>
      </vt:variant>
      <vt:variant>
        <vt:i4>5</vt:i4>
      </vt:variant>
      <vt:variant>
        <vt:lpwstr/>
      </vt:variant>
      <vt:variant>
        <vt:lpwstr>_Toc267930365</vt:lpwstr>
      </vt:variant>
      <vt:variant>
        <vt:i4>1966081</vt:i4>
      </vt:variant>
      <vt:variant>
        <vt:i4>560</vt:i4>
      </vt:variant>
      <vt:variant>
        <vt:i4>0</vt:i4>
      </vt:variant>
      <vt:variant>
        <vt:i4>5</vt:i4>
      </vt:variant>
      <vt:variant>
        <vt:lpwstr/>
      </vt:variant>
      <vt:variant>
        <vt:lpwstr>_Toc267930364</vt:lpwstr>
      </vt:variant>
      <vt:variant>
        <vt:i4>1966086</vt:i4>
      </vt:variant>
      <vt:variant>
        <vt:i4>554</vt:i4>
      </vt:variant>
      <vt:variant>
        <vt:i4>0</vt:i4>
      </vt:variant>
      <vt:variant>
        <vt:i4>5</vt:i4>
      </vt:variant>
      <vt:variant>
        <vt:lpwstr/>
      </vt:variant>
      <vt:variant>
        <vt:lpwstr>_Toc267930363</vt:lpwstr>
      </vt:variant>
      <vt:variant>
        <vt:i4>1966087</vt:i4>
      </vt:variant>
      <vt:variant>
        <vt:i4>548</vt:i4>
      </vt:variant>
      <vt:variant>
        <vt:i4>0</vt:i4>
      </vt:variant>
      <vt:variant>
        <vt:i4>5</vt:i4>
      </vt:variant>
      <vt:variant>
        <vt:lpwstr/>
      </vt:variant>
      <vt:variant>
        <vt:lpwstr>_Toc267930362</vt:lpwstr>
      </vt:variant>
      <vt:variant>
        <vt:i4>1966084</vt:i4>
      </vt:variant>
      <vt:variant>
        <vt:i4>542</vt:i4>
      </vt:variant>
      <vt:variant>
        <vt:i4>0</vt:i4>
      </vt:variant>
      <vt:variant>
        <vt:i4>5</vt:i4>
      </vt:variant>
      <vt:variant>
        <vt:lpwstr/>
      </vt:variant>
      <vt:variant>
        <vt:lpwstr>_Toc267930361</vt:lpwstr>
      </vt:variant>
      <vt:variant>
        <vt:i4>1966085</vt:i4>
      </vt:variant>
      <vt:variant>
        <vt:i4>536</vt:i4>
      </vt:variant>
      <vt:variant>
        <vt:i4>0</vt:i4>
      </vt:variant>
      <vt:variant>
        <vt:i4>5</vt:i4>
      </vt:variant>
      <vt:variant>
        <vt:lpwstr/>
      </vt:variant>
      <vt:variant>
        <vt:lpwstr>_Toc267930360</vt:lpwstr>
      </vt:variant>
      <vt:variant>
        <vt:i4>1900556</vt:i4>
      </vt:variant>
      <vt:variant>
        <vt:i4>530</vt:i4>
      </vt:variant>
      <vt:variant>
        <vt:i4>0</vt:i4>
      </vt:variant>
      <vt:variant>
        <vt:i4>5</vt:i4>
      </vt:variant>
      <vt:variant>
        <vt:lpwstr/>
      </vt:variant>
      <vt:variant>
        <vt:lpwstr>_Toc267930359</vt:lpwstr>
      </vt:variant>
      <vt:variant>
        <vt:i4>1900557</vt:i4>
      </vt:variant>
      <vt:variant>
        <vt:i4>524</vt:i4>
      </vt:variant>
      <vt:variant>
        <vt:i4>0</vt:i4>
      </vt:variant>
      <vt:variant>
        <vt:i4>5</vt:i4>
      </vt:variant>
      <vt:variant>
        <vt:lpwstr/>
      </vt:variant>
      <vt:variant>
        <vt:lpwstr>_Toc267930358</vt:lpwstr>
      </vt:variant>
      <vt:variant>
        <vt:i4>1900546</vt:i4>
      </vt:variant>
      <vt:variant>
        <vt:i4>518</vt:i4>
      </vt:variant>
      <vt:variant>
        <vt:i4>0</vt:i4>
      </vt:variant>
      <vt:variant>
        <vt:i4>5</vt:i4>
      </vt:variant>
      <vt:variant>
        <vt:lpwstr/>
      </vt:variant>
      <vt:variant>
        <vt:lpwstr>_Toc267930357</vt:lpwstr>
      </vt:variant>
      <vt:variant>
        <vt:i4>1900547</vt:i4>
      </vt:variant>
      <vt:variant>
        <vt:i4>512</vt:i4>
      </vt:variant>
      <vt:variant>
        <vt:i4>0</vt:i4>
      </vt:variant>
      <vt:variant>
        <vt:i4>5</vt:i4>
      </vt:variant>
      <vt:variant>
        <vt:lpwstr/>
      </vt:variant>
      <vt:variant>
        <vt:lpwstr>_Toc267930356</vt:lpwstr>
      </vt:variant>
      <vt:variant>
        <vt:i4>1900544</vt:i4>
      </vt:variant>
      <vt:variant>
        <vt:i4>506</vt:i4>
      </vt:variant>
      <vt:variant>
        <vt:i4>0</vt:i4>
      </vt:variant>
      <vt:variant>
        <vt:i4>5</vt:i4>
      </vt:variant>
      <vt:variant>
        <vt:lpwstr/>
      </vt:variant>
      <vt:variant>
        <vt:lpwstr>_Toc267930355</vt:lpwstr>
      </vt:variant>
      <vt:variant>
        <vt:i4>1900545</vt:i4>
      </vt:variant>
      <vt:variant>
        <vt:i4>500</vt:i4>
      </vt:variant>
      <vt:variant>
        <vt:i4>0</vt:i4>
      </vt:variant>
      <vt:variant>
        <vt:i4>5</vt:i4>
      </vt:variant>
      <vt:variant>
        <vt:lpwstr/>
      </vt:variant>
      <vt:variant>
        <vt:lpwstr>_Toc267930354</vt:lpwstr>
      </vt:variant>
      <vt:variant>
        <vt:i4>1900550</vt:i4>
      </vt:variant>
      <vt:variant>
        <vt:i4>494</vt:i4>
      </vt:variant>
      <vt:variant>
        <vt:i4>0</vt:i4>
      </vt:variant>
      <vt:variant>
        <vt:i4>5</vt:i4>
      </vt:variant>
      <vt:variant>
        <vt:lpwstr/>
      </vt:variant>
      <vt:variant>
        <vt:lpwstr>_Toc267930353</vt:lpwstr>
      </vt:variant>
      <vt:variant>
        <vt:i4>1900551</vt:i4>
      </vt:variant>
      <vt:variant>
        <vt:i4>488</vt:i4>
      </vt:variant>
      <vt:variant>
        <vt:i4>0</vt:i4>
      </vt:variant>
      <vt:variant>
        <vt:i4>5</vt:i4>
      </vt:variant>
      <vt:variant>
        <vt:lpwstr/>
      </vt:variant>
      <vt:variant>
        <vt:lpwstr>_Toc267930352</vt:lpwstr>
      </vt:variant>
      <vt:variant>
        <vt:i4>1900548</vt:i4>
      </vt:variant>
      <vt:variant>
        <vt:i4>482</vt:i4>
      </vt:variant>
      <vt:variant>
        <vt:i4>0</vt:i4>
      </vt:variant>
      <vt:variant>
        <vt:i4>5</vt:i4>
      </vt:variant>
      <vt:variant>
        <vt:lpwstr/>
      </vt:variant>
      <vt:variant>
        <vt:lpwstr>_Toc267930351</vt:lpwstr>
      </vt:variant>
      <vt:variant>
        <vt:i4>1900549</vt:i4>
      </vt:variant>
      <vt:variant>
        <vt:i4>476</vt:i4>
      </vt:variant>
      <vt:variant>
        <vt:i4>0</vt:i4>
      </vt:variant>
      <vt:variant>
        <vt:i4>5</vt:i4>
      </vt:variant>
      <vt:variant>
        <vt:lpwstr/>
      </vt:variant>
      <vt:variant>
        <vt:lpwstr>_Toc267930350</vt:lpwstr>
      </vt:variant>
      <vt:variant>
        <vt:i4>1835020</vt:i4>
      </vt:variant>
      <vt:variant>
        <vt:i4>470</vt:i4>
      </vt:variant>
      <vt:variant>
        <vt:i4>0</vt:i4>
      </vt:variant>
      <vt:variant>
        <vt:i4>5</vt:i4>
      </vt:variant>
      <vt:variant>
        <vt:lpwstr/>
      </vt:variant>
      <vt:variant>
        <vt:lpwstr>_Toc267930349</vt:lpwstr>
      </vt:variant>
      <vt:variant>
        <vt:i4>1835021</vt:i4>
      </vt:variant>
      <vt:variant>
        <vt:i4>464</vt:i4>
      </vt:variant>
      <vt:variant>
        <vt:i4>0</vt:i4>
      </vt:variant>
      <vt:variant>
        <vt:i4>5</vt:i4>
      </vt:variant>
      <vt:variant>
        <vt:lpwstr/>
      </vt:variant>
      <vt:variant>
        <vt:lpwstr>_Toc267930348</vt:lpwstr>
      </vt:variant>
      <vt:variant>
        <vt:i4>1835010</vt:i4>
      </vt:variant>
      <vt:variant>
        <vt:i4>458</vt:i4>
      </vt:variant>
      <vt:variant>
        <vt:i4>0</vt:i4>
      </vt:variant>
      <vt:variant>
        <vt:i4>5</vt:i4>
      </vt:variant>
      <vt:variant>
        <vt:lpwstr/>
      </vt:variant>
      <vt:variant>
        <vt:lpwstr>_Toc267930347</vt:lpwstr>
      </vt:variant>
      <vt:variant>
        <vt:i4>1835011</vt:i4>
      </vt:variant>
      <vt:variant>
        <vt:i4>452</vt:i4>
      </vt:variant>
      <vt:variant>
        <vt:i4>0</vt:i4>
      </vt:variant>
      <vt:variant>
        <vt:i4>5</vt:i4>
      </vt:variant>
      <vt:variant>
        <vt:lpwstr/>
      </vt:variant>
      <vt:variant>
        <vt:lpwstr>_Toc267930346</vt:lpwstr>
      </vt:variant>
      <vt:variant>
        <vt:i4>1835008</vt:i4>
      </vt:variant>
      <vt:variant>
        <vt:i4>446</vt:i4>
      </vt:variant>
      <vt:variant>
        <vt:i4>0</vt:i4>
      </vt:variant>
      <vt:variant>
        <vt:i4>5</vt:i4>
      </vt:variant>
      <vt:variant>
        <vt:lpwstr/>
      </vt:variant>
      <vt:variant>
        <vt:lpwstr>_Toc267930345</vt:lpwstr>
      </vt:variant>
      <vt:variant>
        <vt:i4>1835009</vt:i4>
      </vt:variant>
      <vt:variant>
        <vt:i4>440</vt:i4>
      </vt:variant>
      <vt:variant>
        <vt:i4>0</vt:i4>
      </vt:variant>
      <vt:variant>
        <vt:i4>5</vt:i4>
      </vt:variant>
      <vt:variant>
        <vt:lpwstr/>
      </vt:variant>
      <vt:variant>
        <vt:lpwstr>_Toc267930344</vt:lpwstr>
      </vt:variant>
      <vt:variant>
        <vt:i4>1835014</vt:i4>
      </vt:variant>
      <vt:variant>
        <vt:i4>434</vt:i4>
      </vt:variant>
      <vt:variant>
        <vt:i4>0</vt:i4>
      </vt:variant>
      <vt:variant>
        <vt:i4>5</vt:i4>
      </vt:variant>
      <vt:variant>
        <vt:lpwstr/>
      </vt:variant>
      <vt:variant>
        <vt:lpwstr>_Toc267930343</vt:lpwstr>
      </vt:variant>
      <vt:variant>
        <vt:i4>1835015</vt:i4>
      </vt:variant>
      <vt:variant>
        <vt:i4>428</vt:i4>
      </vt:variant>
      <vt:variant>
        <vt:i4>0</vt:i4>
      </vt:variant>
      <vt:variant>
        <vt:i4>5</vt:i4>
      </vt:variant>
      <vt:variant>
        <vt:lpwstr/>
      </vt:variant>
      <vt:variant>
        <vt:lpwstr>_Toc267930342</vt:lpwstr>
      </vt:variant>
      <vt:variant>
        <vt:i4>1835012</vt:i4>
      </vt:variant>
      <vt:variant>
        <vt:i4>422</vt:i4>
      </vt:variant>
      <vt:variant>
        <vt:i4>0</vt:i4>
      </vt:variant>
      <vt:variant>
        <vt:i4>5</vt:i4>
      </vt:variant>
      <vt:variant>
        <vt:lpwstr/>
      </vt:variant>
      <vt:variant>
        <vt:lpwstr>_Toc267930341</vt:lpwstr>
      </vt:variant>
      <vt:variant>
        <vt:i4>1835013</vt:i4>
      </vt:variant>
      <vt:variant>
        <vt:i4>416</vt:i4>
      </vt:variant>
      <vt:variant>
        <vt:i4>0</vt:i4>
      </vt:variant>
      <vt:variant>
        <vt:i4>5</vt:i4>
      </vt:variant>
      <vt:variant>
        <vt:lpwstr/>
      </vt:variant>
      <vt:variant>
        <vt:lpwstr>_Toc267930340</vt:lpwstr>
      </vt:variant>
      <vt:variant>
        <vt:i4>1769484</vt:i4>
      </vt:variant>
      <vt:variant>
        <vt:i4>410</vt:i4>
      </vt:variant>
      <vt:variant>
        <vt:i4>0</vt:i4>
      </vt:variant>
      <vt:variant>
        <vt:i4>5</vt:i4>
      </vt:variant>
      <vt:variant>
        <vt:lpwstr/>
      </vt:variant>
      <vt:variant>
        <vt:lpwstr>_Toc267930339</vt:lpwstr>
      </vt:variant>
      <vt:variant>
        <vt:i4>1769485</vt:i4>
      </vt:variant>
      <vt:variant>
        <vt:i4>404</vt:i4>
      </vt:variant>
      <vt:variant>
        <vt:i4>0</vt:i4>
      </vt:variant>
      <vt:variant>
        <vt:i4>5</vt:i4>
      </vt:variant>
      <vt:variant>
        <vt:lpwstr/>
      </vt:variant>
      <vt:variant>
        <vt:lpwstr>_Toc267930338</vt:lpwstr>
      </vt:variant>
      <vt:variant>
        <vt:i4>1769474</vt:i4>
      </vt:variant>
      <vt:variant>
        <vt:i4>398</vt:i4>
      </vt:variant>
      <vt:variant>
        <vt:i4>0</vt:i4>
      </vt:variant>
      <vt:variant>
        <vt:i4>5</vt:i4>
      </vt:variant>
      <vt:variant>
        <vt:lpwstr/>
      </vt:variant>
      <vt:variant>
        <vt:lpwstr>_Toc267930337</vt:lpwstr>
      </vt:variant>
      <vt:variant>
        <vt:i4>1769475</vt:i4>
      </vt:variant>
      <vt:variant>
        <vt:i4>392</vt:i4>
      </vt:variant>
      <vt:variant>
        <vt:i4>0</vt:i4>
      </vt:variant>
      <vt:variant>
        <vt:i4>5</vt:i4>
      </vt:variant>
      <vt:variant>
        <vt:lpwstr/>
      </vt:variant>
      <vt:variant>
        <vt:lpwstr>_Toc267930336</vt:lpwstr>
      </vt:variant>
      <vt:variant>
        <vt:i4>1769472</vt:i4>
      </vt:variant>
      <vt:variant>
        <vt:i4>386</vt:i4>
      </vt:variant>
      <vt:variant>
        <vt:i4>0</vt:i4>
      </vt:variant>
      <vt:variant>
        <vt:i4>5</vt:i4>
      </vt:variant>
      <vt:variant>
        <vt:lpwstr/>
      </vt:variant>
      <vt:variant>
        <vt:lpwstr>_Toc267930335</vt:lpwstr>
      </vt:variant>
      <vt:variant>
        <vt:i4>1769473</vt:i4>
      </vt:variant>
      <vt:variant>
        <vt:i4>380</vt:i4>
      </vt:variant>
      <vt:variant>
        <vt:i4>0</vt:i4>
      </vt:variant>
      <vt:variant>
        <vt:i4>5</vt:i4>
      </vt:variant>
      <vt:variant>
        <vt:lpwstr/>
      </vt:variant>
      <vt:variant>
        <vt:lpwstr>_Toc267930334</vt:lpwstr>
      </vt:variant>
      <vt:variant>
        <vt:i4>1769478</vt:i4>
      </vt:variant>
      <vt:variant>
        <vt:i4>374</vt:i4>
      </vt:variant>
      <vt:variant>
        <vt:i4>0</vt:i4>
      </vt:variant>
      <vt:variant>
        <vt:i4>5</vt:i4>
      </vt:variant>
      <vt:variant>
        <vt:lpwstr/>
      </vt:variant>
      <vt:variant>
        <vt:lpwstr>_Toc267930333</vt:lpwstr>
      </vt:variant>
      <vt:variant>
        <vt:i4>1769479</vt:i4>
      </vt:variant>
      <vt:variant>
        <vt:i4>368</vt:i4>
      </vt:variant>
      <vt:variant>
        <vt:i4>0</vt:i4>
      </vt:variant>
      <vt:variant>
        <vt:i4>5</vt:i4>
      </vt:variant>
      <vt:variant>
        <vt:lpwstr/>
      </vt:variant>
      <vt:variant>
        <vt:lpwstr>_Toc267930332</vt:lpwstr>
      </vt:variant>
      <vt:variant>
        <vt:i4>1769476</vt:i4>
      </vt:variant>
      <vt:variant>
        <vt:i4>362</vt:i4>
      </vt:variant>
      <vt:variant>
        <vt:i4>0</vt:i4>
      </vt:variant>
      <vt:variant>
        <vt:i4>5</vt:i4>
      </vt:variant>
      <vt:variant>
        <vt:lpwstr/>
      </vt:variant>
      <vt:variant>
        <vt:lpwstr>_Toc267930331</vt:lpwstr>
      </vt:variant>
      <vt:variant>
        <vt:i4>1769477</vt:i4>
      </vt:variant>
      <vt:variant>
        <vt:i4>356</vt:i4>
      </vt:variant>
      <vt:variant>
        <vt:i4>0</vt:i4>
      </vt:variant>
      <vt:variant>
        <vt:i4>5</vt:i4>
      </vt:variant>
      <vt:variant>
        <vt:lpwstr/>
      </vt:variant>
      <vt:variant>
        <vt:lpwstr>_Toc267930330</vt:lpwstr>
      </vt:variant>
      <vt:variant>
        <vt:i4>1703948</vt:i4>
      </vt:variant>
      <vt:variant>
        <vt:i4>350</vt:i4>
      </vt:variant>
      <vt:variant>
        <vt:i4>0</vt:i4>
      </vt:variant>
      <vt:variant>
        <vt:i4>5</vt:i4>
      </vt:variant>
      <vt:variant>
        <vt:lpwstr/>
      </vt:variant>
      <vt:variant>
        <vt:lpwstr>_Toc267930329</vt:lpwstr>
      </vt:variant>
      <vt:variant>
        <vt:i4>1703949</vt:i4>
      </vt:variant>
      <vt:variant>
        <vt:i4>344</vt:i4>
      </vt:variant>
      <vt:variant>
        <vt:i4>0</vt:i4>
      </vt:variant>
      <vt:variant>
        <vt:i4>5</vt:i4>
      </vt:variant>
      <vt:variant>
        <vt:lpwstr/>
      </vt:variant>
      <vt:variant>
        <vt:lpwstr>_Toc267930328</vt:lpwstr>
      </vt:variant>
      <vt:variant>
        <vt:i4>1703938</vt:i4>
      </vt:variant>
      <vt:variant>
        <vt:i4>338</vt:i4>
      </vt:variant>
      <vt:variant>
        <vt:i4>0</vt:i4>
      </vt:variant>
      <vt:variant>
        <vt:i4>5</vt:i4>
      </vt:variant>
      <vt:variant>
        <vt:lpwstr/>
      </vt:variant>
      <vt:variant>
        <vt:lpwstr>_Toc267930327</vt:lpwstr>
      </vt:variant>
      <vt:variant>
        <vt:i4>1703939</vt:i4>
      </vt:variant>
      <vt:variant>
        <vt:i4>332</vt:i4>
      </vt:variant>
      <vt:variant>
        <vt:i4>0</vt:i4>
      </vt:variant>
      <vt:variant>
        <vt:i4>5</vt:i4>
      </vt:variant>
      <vt:variant>
        <vt:lpwstr/>
      </vt:variant>
      <vt:variant>
        <vt:lpwstr>_Toc267930326</vt:lpwstr>
      </vt:variant>
      <vt:variant>
        <vt:i4>1703936</vt:i4>
      </vt:variant>
      <vt:variant>
        <vt:i4>326</vt:i4>
      </vt:variant>
      <vt:variant>
        <vt:i4>0</vt:i4>
      </vt:variant>
      <vt:variant>
        <vt:i4>5</vt:i4>
      </vt:variant>
      <vt:variant>
        <vt:lpwstr/>
      </vt:variant>
      <vt:variant>
        <vt:lpwstr>_Toc267930325</vt:lpwstr>
      </vt:variant>
      <vt:variant>
        <vt:i4>1703937</vt:i4>
      </vt:variant>
      <vt:variant>
        <vt:i4>320</vt:i4>
      </vt:variant>
      <vt:variant>
        <vt:i4>0</vt:i4>
      </vt:variant>
      <vt:variant>
        <vt:i4>5</vt:i4>
      </vt:variant>
      <vt:variant>
        <vt:lpwstr/>
      </vt:variant>
      <vt:variant>
        <vt:lpwstr>_Toc267930324</vt:lpwstr>
      </vt:variant>
      <vt:variant>
        <vt:i4>1703942</vt:i4>
      </vt:variant>
      <vt:variant>
        <vt:i4>314</vt:i4>
      </vt:variant>
      <vt:variant>
        <vt:i4>0</vt:i4>
      </vt:variant>
      <vt:variant>
        <vt:i4>5</vt:i4>
      </vt:variant>
      <vt:variant>
        <vt:lpwstr/>
      </vt:variant>
      <vt:variant>
        <vt:lpwstr>_Toc267930323</vt:lpwstr>
      </vt:variant>
      <vt:variant>
        <vt:i4>1703943</vt:i4>
      </vt:variant>
      <vt:variant>
        <vt:i4>308</vt:i4>
      </vt:variant>
      <vt:variant>
        <vt:i4>0</vt:i4>
      </vt:variant>
      <vt:variant>
        <vt:i4>5</vt:i4>
      </vt:variant>
      <vt:variant>
        <vt:lpwstr/>
      </vt:variant>
      <vt:variant>
        <vt:lpwstr>_Toc267930322</vt:lpwstr>
      </vt:variant>
      <vt:variant>
        <vt:i4>1703940</vt:i4>
      </vt:variant>
      <vt:variant>
        <vt:i4>302</vt:i4>
      </vt:variant>
      <vt:variant>
        <vt:i4>0</vt:i4>
      </vt:variant>
      <vt:variant>
        <vt:i4>5</vt:i4>
      </vt:variant>
      <vt:variant>
        <vt:lpwstr/>
      </vt:variant>
      <vt:variant>
        <vt:lpwstr>_Toc267930321</vt:lpwstr>
      </vt:variant>
      <vt:variant>
        <vt:i4>1703941</vt:i4>
      </vt:variant>
      <vt:variant>
        <vt:i4>296</vt:i4>
      </vt:variant>
      <vt:variant>
        <vt:i4>0</vt:i4>
      </vt:variant>
      <vt:variant>
        <vt:i4>5</vt:i4>
      </vt:variant>
      <vt:variant>
        <vt:lpwstr/>
      </vt:variant>
      <vt:variant>
        <vt:lpwstr>_Toc267930320</vt:lpwstr>
      </vt:variant>
      <vt:variant>
        <vt:i4>1638412</vt:i4>
      </vt:variant>
      <vt:variant>
        <vt:i4>290</vt:i4>
      </vt:variant>
      <vt:variant>
        <vt:i4>0</vt:i4>
      </vt:variant>
      <vt:variant>
        <vt:i4>5</vt:i4>
      </vt:variant>
      <vt:variant>
        <vt:lpwstr/>
      </vt:variant>
      <vt:variant>
        <vt:lpwstr>_Toc267930319</vt:lpwstr>
      </vt:variant>
      <vt:variant>
        <vt:i4>1638413</vt:i4>
      </vt:variant>
      <vt:variant>
        <vt:i4>284</vt:i4>
      </vt:variant>
      <vt:variant>
        <vt:i4>0</vt:i4>
      </vt:variant>
      <vt:variant>
        <vt:i4>5</vt:i4>
      </vt:variant>
      <vt:variant>
        <vt:lpwstr/>
      </vt:variant>
      <vt:variant>
        <vt:lpwstr>_Toc267930318</vt:lpwstr>
      </vt:variant>
      <vt:variant>
        <vt:i4>1638402</vt:i4>
      </vt:variant>
      <vt:variant>
        <vt:i4>278</vt:i4>
      </vt:variant>
      <vt:variant>
        <vt:i4>0</vt:i4>
      </vt:variant>
      <vt:variant>
        <vt:i4>5</vt:i4>
      </vt:variant>
      <vt:variant>
        <vt:lpwstr/>
      </vt:variant>
      <vt:variant>
        <vt:lpwstr>_Toc267930317</vt:lpwstr>
      </vt:variant>
      <vt:variant>
        <vt:i4>1638403</vt:i4>
      </vt:variant>
      <vt:variant>
        <vt:i4>272</vt:i4>
      </vt:variant>
      <vt:variant>
        <vt:i4>0</vt:i4>
      </vt:variant>
      <vt:variant>
        <vt:i4>5</vt:i4>
      </vt:variant>
      <vt:variant>
        <vt:lpwstr/>
      </vt:variant>
      <vt:variant>
        <vt:lpwstr>_Toc267930316</vt:lpwstr>
      </vt:variant>
      <vt:variant>
        <vt:i4>1638400</vt:i4>
      </vt:variant>
      <vt:variant>
        <vt:i4>266</vt:i4>
      </vt:variant>
      <vt:variant>
        <vt:i4>0</vt:i4>
      </vt:variant>
      <vt:variant>
        <vt:i4>5</vt:i4>
      </vt:variant>
      <vt:variant>
        <vt:lpwstr/>
      </vt:variant>
      <vt:variant>
        <vt:lpwstr>_Toc267930315</vt:lpwstr>
      </vt:variant>
      <vt:variant>
        <vt:i4>1638401</vt:i4>
      </vt:variant>
      <vt:variant>
        <vt:i4>260</vt:i4>
      </vt:variant>
      <vt:variant>
        <vt:i4>0</vt:i4>
      </vt:variant>
      <vt:variant>
        <vt:i4>5</vt:i4>
      </vt:variant>
      <vt:variant>
        <vt:lpwstr/>
      </vt:variant>
      <vt:variant>
        <vt:lpwstr>_Toc267930314</vt:lpwstr>
      </vt:variant>
      <vt:variant>
        <vt:i4>1638406</vt:i4>
      </vt:variant>
      <vt:variant>
        <vt:i4>254</vt:i4>
      </vt:variant>
      <vt:variant>
        <vt:i4>0</vt:i4>
      </vt:variant>
      <vt:variant>
        <vt:i4>5</vt:i4>
      </vt:variant>
      <vt:variant>
        <vt:lpwstr/>
      </vt:variant>
      <vt:variant>
        <vt:lpwstr>_Toc267930313</vt:lpwstr>
      </vt:variant>
      <vt:variant>
        <vt:i4>1638407</vt:i4>
      </vt:variant>
      <vt:variant>
        <vt:i4>248</vt:i4>
      </vt:variant>
      <vt:variant>
        <vt:i4>0</vt:i4>
      </vt:variant>
      <vt:variant>
        <vt:i4>5</vt:i4>
      </vt:variant>
      <vt:variant>
        <vt:lpwstr/>
      </vt:variant>
      <vt:variant>
        <vt:lpwstr>_Toc267930312</vt:lpwstr>
      </vt:variant>
      <vt:variant>
        <vt:i4>1638404</vt:i4>
      </vt:variant>
      <vt:variant>
        <vt:i4>242</vt:i4>
      </vt:variant>
      <vt:variant>
        <vt:i4>0</vt:i4>
      </vt:variant>
      <vt:variant>
        <vt:i4>5</vt:i4>
      </vt:variant>
      <vt:variant>
        <vt:lpwstr/>
      </vt:variant>
      <vt:variant>
        <vt:lpwstr>_Toc267930311</vt:lpwstr>
      </vt:variant>
      <vt:variant>
        <vt:i4>1638405</vt:i4>
      </vt:variant>
      <vt:variant>
        <vt:i4>236</vt:i4>
      </vt:variant>
      <vt:variant>
        <vt:i4>0</vt:i4>
      </vt:variant>
      <vt:variant>
        <vt:i4>5</vt:i4>
      </vt:variant>
      <vt:variant>
        <vt:lpwstr/>
      </vt:variant>
      <vt:variant>
        <vt:lpwstr>_Toc267930310</vt:lpwstr>
      </vt:variant>
      <vt:variant>
        <vt:i4>1572876</vt:i4>
      </vt:variant>
      <vt:variant>
        <vt:i4>230</vt:i4>
      </vt:variant>
      <vt:variant>
        <vt:i4>0</vt:i4>
      </vt:variant>
      <vt:variant>
        <vt:i4>5</vt:i4>
      </vt:variant>
      <vt:variant>
        <vt:lpwstr/>
      </vt:variant>
      <vt:variant>
        <vt:lpwstr>_Toc267930309</vt:lpwstr>
      </vt:variant>
      <vt:variant>
        <vt:i4>1572877</vt:i4>
      </vt:variant>
      <vt:variant>
        <vt:i4>224</vt:i4>
      </vt:variant>
      <vt:variant>
        <vt:i4>0</vt:i4>
      </vt:variant>
      <vt:variant>
        <vt:i4>5</vt:i4>
      </vt:variant>
      <vt:variant>
        <vt:lpwstr/>
      </vt:variant>
      <vt:variant>
        <vt:lpwstr>_Toc267930308</vt:lpwstr>
      </vt:variant>
      <vt:variant>
        <vt:i4>1572866</vt:i4>
      </vt:variant>
      <vt:variant>
        <vt:i4>218</vt:i4>
      </vt:variant>
      <vt:variant>
        <vt:i4>0</vt:i4>
      </vt:variant>
      <vt:variant>
        <vt:i4>5</vt:i4>
      </vt:variant>
      <vt:variant>
        <vt:lpwstr/>
      </vt:variant>
      <vt:variant>
        <vt:lpwstr>_Toc267930307</vt:lpwstr>
      </vt:variant>
      <vt:variant>
        <vt:i4>1572867</vt:i4>
      </vt:variant>
      <vt:variant>
        <vt:i4>212</vt:i4>
      </vt:variant>
      <vt:variant>
        <vt:i4>0</vt:i4>
      </vt:variant>
      <vt:variant>
        <vt:i4>5</vt:i4>
      </vt:variant>
      <vt:variant>
        <vt:lpwstr/>
      </vt:variant>
      <vt:variant>
        <vt:lpwstr>_Toc267930306</vt:lpwstr>
      </vt:variant>
      <vt:variant>
        <vt:i4>1572864</vt:i4>
      </vt:variant>
      <vt:variant>
        <vt:i4>206</vt:i4>
      </vt:variant>
      <vt:variant>
        <vt:i4>0</vt:i4>
      </vt:variant>
      <vt:variant>
        <vt:i4>5</vt:i4>
      </vt:variant>
      <vt:variant>
        <vt:lpwstr/>
      </vt:variant>
      <vt:variant>
        <vt:lpwstr>_Toc267930305</vt:lpwstr>
      </vt:variant>
      <vt:variant>
        <vt:i4>1572865</vt:i4>
      </vt:variant>
      <vt:variant>
        <vt:i4>200</vt:i4>
      </vt:variant>
      <vt:variant>
        <vt:i4>0</vt:i4>
      </vt:variant>
      <vt:variant>
        <vt:i4>5</vt:i4>
      </vt:variant>
      <vt:variant>
        <vt:lpwstr/>
      </vt:variant>
      <vt:variant>
        <vt:lpwstr>_Toc267930304</vt:lpwstr>
      </vt:variant>
      <vt:variant>
        <vt:i4>1572870</vt:i4>
      </vt:variant>
      <vt:variant>
        <vt:i4>194</vt:i4>
      </vt:variant>
      <vt:variant>
        <vt:i4>0</vt:i4>
      </vt:variant>
      <vt:variant>
        <vt:i4>5</vt:i4>
      </vt:variant>
      <vt:variant>
        <vt:lpwstr/>
      </vt:variant>
      <vt:variant>
        <vt:lpwstr>_Toc267930303</vt:lpwstr>
      </vt:variant>
      <vt:variant>
        <vt:i4>1572871</vt:i4>
      </vt:variant>
      <vt:variant>
        <vt:i4>188</vt:i4>
      </vt:variant>
      <vt:variant>
        <vt:i4>0</vt:i4>
      </vt:variant>
      <vt:variant>
        <vt:i4>5</vt:i4>
      </vt:variant>
      <vt:variant>
        <vt:lpwstr/>
      </vt:variant>
      <vt:variant>
        <vt:lpwstr>_Toc267930302</vt:lpwstr>
      </vt:variant>
      <vt:variant>
        <vt:i4>1572868</vt:i4>
      </vt:variant>
      <vt:variant>
        <vt:i4>182</vt:i4>
      </vt:variant>
      <vt:variant>
        <vt:i4>0</vt:i4>
      </vt:variant>
      <vt:variant>
        <vt:i4>5</vt:i4>
      </vt:variant>
      <vt:variant>
        <vt:lpwstr/>
      </vt:variant>
      <vt:variant>
        <vt:lpwstr>_Toc267930301</vt:lpwstr>
      </vt:variant>
      <vt:variant>
        <vt:i4>1572869</vt:i4>
      </vt:variant>
      <vt:variant>
        <vt:i4>176</vt:i4>
      </vt:variant>
      <vt:variant>
        <vt:i4>0</vt:i4>
      </vt:variant>
      <vt:variant>
        <vt:i4>5</vt:i4>
      </vt:variant>
      <vt:variant>
        <vt:lpwstr/>
      </vt:variant>
      <vt:variant>
        <vt:lpwstr>_Toc267930300</vt:lpwstr>
      </vt:variant>
      <vt:variant>
        <vt:i4>1114125</vt:i4>
      </vt:variant>
      <vt:variant>
        <vt:i4>170</vt:i4>
      </vt:variant>
      <vt:variant>
        <vt:i4>0</vt:i4>
      </vt:variant>
      <vt:variant>
        <vt:i4>5</vt:i4>
      </vt:variant>
      <vt:variant>
        <vt:lpwstr/>
      </vt:variant>
      <vt:variant>
        <vt:lpwstr>_Toc267930299</vt:lpwstr>
      </vt:variant>
      <vt:variant>
        <vt:i4>1114124</vt:i4>
      </vt:variant>
      <vt:variant>
        <vt:i4>164</vt:i4>
      </vt:variant>
      <vt:variant>
        <vt:i4>0</vt:i4>
      </vt:variant>
      <vt:variant>
        <vt:i4>5</vt:i4>
      </vt:variant>
      <vt:variant>
        <vt:lpwstr/>
      </vt:variant>
      <vt:variant>
        <vt:lpwstr>_Toc267930298</vt:lpwstr>
      </vt:variant>
      <vt:variant>
        <vt:i4>1114115</vt:i4>
      </vt:variant>
      <vt:variant>
        <vt:i4>158</vt:i4>
      </vt:variant>
      <vt:variant>
        <vt:i4>0</vt:i4>
      </vt:variant>
      <vt:variant>
        <vt:i4>5</vt:i4>
      </vt:variant>
      <vt:variant>
        <vt:lpwstr/>
      </vt:variant>
      <vt:variant>
        <vt:lpwstr>_Toc267930297</vt:lpwstr>
      </vt:variant>
      <vt:variant>
        <vt:i4>1114114</vt:i4>
      </vt:variant>
      <vt:variant>
        <vt:i4>152</vt:i4>
      </vt:variant>
      <vt:variant>
        <vt:i4>0</vt:i4>
      </vt:variant>
      <vt:variant>
        <vt:i4>5</vt:i4>
      </vt:variant>
      <vt:variant>
        <vt:lpwstr/>
      </vt:variant>
      <vt:variant>
        <vt:lpwstr>_Toc267930296</vt:lpwstr>
      </vt:variant>
      <vt:variant>
        <vt:i4>1114113</vt:i4>
      </vt:variant>
      <vt:variant>
        <vt:i4>146</vt:i4>
      </vt:variant>
      <vt:variant>
        <vt:i4>0</vt:i4>
      </vt:variant>
      <vt:variant>
        <vt:i4>5</vt:i4>
      </vt:variant>
      <vt:variant>
        <vt:lpwstr/>
      </vt:variant>
      <vt:variant>
        <vt:lpwstr>_Toc267930295</vt:lpwstr>
      </vt:variant>
      <vt:variant>
        <vt:i4>1114112</vt:i4>
      </vt:variant>
      <vt:variant>
        <vt:i4>140</vt:i4>
      </vt:variant>
      <vt:variant>
        <vt:i4>0</vt:i4>
      </vt:variant>
      <vt:variant>
        <vt:i4>5</vt:i4>
      </vt:variant>
      <vt:variant>
        <vt:lpwstr/>
      </vt:variant>
      <vt:variant>
        <vt:lpwstr>_Toc267930294</vt:lpwstr>
      </vt:variant>
      <vt:variant>
        <vt:i4>1114119</vt:i4>
      </vt:variant>
      <vt:variant>
        <vt:i4>134</vt:i4>
      </vt:variant>
      <vt:variant>
        <vt:i4>0</vt:i4>
      </vt:variant>
      <vt:variant>
        <vt:i4>5</vt:i4>
      </vt:variant>
      <vt:variant>
        <vt:lpwstr/>
      </vt:variant>
      <vt:variant>
        <vt:lpwstr>_Toc267930293</vt:lpwstr>
      </vt:variant>
      <vt:variant>
        <vt:i4>1114118</vt:i4>
      </vt:variant>
      <vt:variant>
        <vt:i4>128</vt:i4>
      </vt:variant>
      <vt:variant>
        <vt:i4>0</vt:i4>
      </vt:variant>
      <vt:variant>
        <vt:i4>5</vt:i4>
      </vt:variant>
      <vt:variant>
        <vt:lpwstr/>
      </vt:variant>
      <vt:variant>
        <vt:lpwstr>_Toc267930292</vt:lpwstr>
      </vt:variant>
      <vt:variant>
        <vt:i4>1114117</vt:i4>
      </vt:variant>
      <vt:variant>
        <vt:i4>122</vt:i4>
      </vt:variant>
      <vt:variant>
        <vt:i4>0</vt:i4>
      </vt:variant>
      <vt:variant>
        <vt:i4>5</vt:i4>
      </vt:variant>
      <vt:variant>
        <vt:lpwstr/>
      </vt:variant>
      <vt:variant>
        <vt:lpwstr>_Toc267930291</vt:lpwstr>
      </vt:variant>
      <vt:variant>
        <vt:i4>1114116</vt:i4>
      </vt:variant>
      <vt:variant>
        <vt:i4>116</vt:i4>
      </vt:variant>
      <vt:variant>
        <vt:i4>0</vt:i4>
      </vt:variant>
      <vt:variant>
        <vt:i4>5</vt:i4>
      </vt:variant>
      <vt:variant>
        <vt:lpwstr/>
      </vt:variant>
      <vt:variant>
        <vt:lpwstr>_Toc267930290</vt:lpwstr>
      </vt:variant>
      <vt:variant>
        <vt:i4>1048589</vt:i4>
      </vt:variant>
      <vt:variant>
        <vt:i4>110</vt:i4>
      </vt:variant>
      <vt:variant>
        <vt:i4>0</vt:i4>
      </vt:variant>
      <vt:variant>
        <vt:i4>5</vt:i4>
      </vt:variant>
      <vt:variant>
        <vt:lpwstr/>
      </vt:variant>
      <vt:variant>
        <vt:lpwstr>_Toc267930289</vt:lpwstr>
      </vt:variant>
      <vt:variant>
        <vt:i4>1048588</vt:i4>
      </vt:variant>
      <vt:variant>
        <vt:i4>104</vt:i4>
      </vt:variant>
      <vt:variant>
        <vt:i4>0</vt:i4>
      </vt:variant>
      <vt:variant>
        <vt:i4>5</vt:i4>
      </vt:variant>
      <vt:variant>
        <vt:lpwstr/>
      </vt:variant>
      <vt:variant>
        <vt:lpwstr>_Toc267930288</vt:lpwstr>
      </vt:variant>
      <vt:variant>
        <vt:i4>1048579</vt:i4>
      </vt:variant>
      <vt:variant>
        <vt:i4>98</vt:i4>
      </vt:variant>
      <vt:variant>
        <vt:i4>0</vt:i4>
      </vt:variant>
      <vt:variant>
        <vt:i4>5</vt:i4>
      </vt:variant>
      <vt:variant>
        <vt:lpwstr/>
      </vt:variant>
      <vt:variant>
        <vt:lpwstr>_Toc267930287</vt:lpwstr>
      </vt:variant>
      <vt:variant>
        <vt:i4>1048578</vt:i4>
      </vt:variant>
      <vt:variant>
        <vt:i4>92</vt:i4>
      </vt:variant>
      <vt:variant>
        <vt:i4>0</vt:i4>
      </vt:variant>
      <vt:variant>
        <vt:i4>5</vt:i4>
      </vt:variant>
      <vt:variant>
        <vt:lpwstr/>
      </vt:variant>
      <vt:variant>
        <vt:lpwstr>_Toc267930286</vt:lpwstr>
      </vt:variant>
      <vt:variant>
        <vt:i4>1048577</vt:i4>
      </vt:variant>
      <vt:variant>
        <vt:i4>86</vt:i4>
      </vt:variant>
      <vt:variant>
        <vt:i4>0</vt:i4>
      </vt:variant>
      <vt:variant>
        <vt:i4>5</vt:i4>
      </vt:variant>
      <vt:variant>
        <vt:lpwstr/>
      </vt:variant>
      <vt:variant>
        <vt:lpwstr>_Toc267930285</vt:lpwstr>
      </vt:variant>
      <vt:variant>
        <vt:i4>1048576</vt:i4>
      </vt:variant>
      <vt:variant>
        <vt:i4>80</vt:i4>
      </vt:variant>
      <vt:variant>
        <vt:i4>0</vt:i4>
      </vt:variant>
      <vt:variant>
        <vt:i4>5</vt:i4>
      </vt:variant>
      <vt:variant>
        <vt:lpwstr/>
      </vt:variant>
      <vt:variant>
        <vt:lpwstr>_Toc267930284</vt:lpwstr>
      </vt:variant>
      <vt:variant>
        <vt:i4>1048583</vt:i4>
      </vt:variant>
      <vt:variant>
        <vt:i4>74</vt:i4>
      </vt:variant>
      <vt:variant>
        <vt:i4>0</vt:i4>
      </vt:variant>
      <vt:variant>
        <vt:i4>5</vt:i4>
      </vt:variant>
      <vt:variant>
        <vt:lpwstr/>
      </vt:variant>
      <vt:variant>
        <vt:lpwstr>_Toc267930283</vt:lpwstr>
      </vt:variant>
      <vt:variant>
        <vt:i4>1048582</vt:i4>
      </vt:variant>
      <vt:variant>
        <vt:i4>68</vt:i4>
      </vt:variant>
      <vt:variant>
        <vt:i4>0</vt:i4>
      </vt:variant>
      <vt:variant>
        <vt:i4>5</vt:i4>
      </vt:variant>
      <vt:variant>
        <vt:lpwstr/>
      </vt:variant>
      <vt:variant>
        <vt:lpwstr>_Toc267930282</vt:lpwstr>
      </vt:variant>
      <vt:variant>
        <vt:i4>1048581</vt:i4>
      </vt:variant>
      <vt:variant>
        <vt:i4>62</vt:i4>
      </vt:variant>
      <vt:variant>
        <vt:i4>0</vt:i4>
      </vt:variant>
      <vt:variant>
        <vt:i4>5</vt:i4>
      </vt:variant>
      <vt:variant>
        <vt:lpwstr/>
      </vt:variant>
      <vt:variant>
        <vt:lpwstr>_Toc267930281</vt:lpwstr>
      </vt:variant>
      <vt:variant>
        <vt:i4>1048580</vt:i4>
      </vt:variant>
      <vt:variant>
        <vt:i4>56</vt:i4>
      </vt:variant>
      <vt:variant>
        <vt:i4>0</vt:i4>
      </vt:variant>
      <vt:variant>
        <vt:i4>5</vt:i4>
      </vt:variant>
      <vt:variant>
        <vt:lpwstr/>
      </vt:variant>
      <vt:variant>
        <vt:lpwstr>_Toc267930280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S-00</dc:title>
  <dc:creator>Unknown</dc:creator>
  <cp:lastModifiedBy>Graco</cp:lastModifiedBy>
  <cp:revision>43</cp:revision>
  <cp:lastPrinted>2017-03-13T18:00:00Z</cp:lastPrinted>
  <dcterms:created xsi:type="dcterms:W3CDTF">2015-02-20T16:51:00Z</dcterms:created>
  <dcterms:modified xsi:type="dcterms:W3CDTF">2018-03-20T10:56:00Z</dcterms:modified>
</cp:coreProperties>
</file>